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6C3" w:rsidRPr="00AE66C3" w:rsidRDefault="00AE66C3" w:rsidP="00AE66C3">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32"/>
          <w:szCs w:val="32"/>
          <w:lang w:eastAsia="fr-FR"/>
        </w:rPr>
      </w:pPr>
      <w:r w:rsidRPr="00AE66C3">
        <w:rPr>
          <w:rFonts w:ascii="Times New Roman" w:eastAsia="Times New Roman" w:hAnsi="Times New Roman" w:cs="Times New Roman"/>
          <w:b/>
          <w:bCs/>
          <w:color w:val="000000"/>
          <w:sz w:val="32"/>
          <w:szCs w:val="32"/>
          <w:lang w:eastAsia="fr-FR"/>
        </w:rPr>
        <w:t>L'Assemblée Galactique</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Times New Roman" w:cs="Times New Roman"/>
          <w:sz w:val="20"/>
          <w:szCs w:val="20"/>
          <w:lang w:eastAsia="fr-FR"/>
        </w:rPr>
        <w:pict>
          <v:rect id="_x0000_i1025" style="width:453.6pt;height:1.5pt" o:hrstd="t" o:hrnoshade="t" o:hr="t" fillcolor="black" stroked="f"/>
        </w:pic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t>MEGA n'est certes pas à proprement parler un jeu de </w:t>
      </w:r>
      <w:proofErr w:type="spellStart"/>
      <w:r w:rsidRPr="00AE66C3">
        <w:rPr>
          <w:rFonts w:ascii="Times New Roman" w:eastAsia="Times New Roman" w:hAnsi="Times New Roman" w:cs="Times New Roman"/>
          <w:i/>
          <w:iCs/>
          <w:color w:val="000000"/>
          <w:sz w:val="20"/>
          <w:szCs w:val="20"/>
          <w:lang w:eastAsia="fr-FR"/>
        </w:rPr>
        <w:t>space</w:t>
      </w:r>
      <w:proofErr w:type="spellEnd"/>
      <w:r w:rsidRPr="00AE66C3">
        <w:rPr>
          <w:rFonts w:ascii="Times New Roman" w:eastAsia="Times New Roman" w:hAnsi="Times New Roman" w:cs="Times New Roman"/>
          <w:i/>
          <w:iCs/>
          <w:color w:val="000000"/>
          <w:sz w:val="20"/>
          <w:szCs w:val="20"/>
          <w:lang w:eastAsia="fr-FR"/>
        </w:rPr>
        <w:t xml:space="preserve"> </w:t>
      </w:r>
      <w:proofErr w:type="spellStart"/>
      <w:r w:rsidRPr="00AE66C3">
        <w:rPr>
          <w:rFonts w:ascii="Times New Roman" w:eastAsia="Times New Roman" w:hAnsi="Times New Roman" w:cs="Times New Roman"/>
          <w:i/>
          <w:iCs/>
          <w:color w:val="000000"/>
          <w:sz w:val="20"/>
          <w:szCs w:val="20"/>
          <w:lang w:eastAsia="fr-FR"/>
        </w:rPr>
        <w:t>opera</w:t>
      </w:r>
      <w:proofErr w:type="spellEnd"/>
      <w:r w:rsidRPr="00AE66C3">
        <w:rPr>
          <w:rFonts w:ascii="Times New Roman" w:eastAsia="Times New Roman" w:hAnsi="Times New Roman" w:cs="Times New Roman"/>
          <w:color w:val="000000"/>
          <w:sz w:val="20"/>
          <w:szCs w:val="20"/>
          <w:lang w:eastAsia="fr-FR"/>
        </w:rPr>
        <w:t xml:space="preserve">, et des notions comme la durée d'un voyage interstellaire en vaisseau spatial ne </w:t>
      </w:r>
      <w:proofErr w:type="gramStart"/>
      <w:r w:rsidRPr="00AE66C3">
        <w:rPr>
          <w:rFonts w:ascii="Times New Roman" w:eastAsia="Times New Roman" w:hAnsi="Times New Roman" w:cs="Times New Roman"/>
          <w:color w:val="000000"/>
          <w:sz w:val="20"/>
          <w:szCs w:val="20"/>
          <w:lang w:eastAsia="fr-FR"/>
        </w:rPr>
        <w:t>préoccupent</w:t>
      </w:r>
      <w:proofErr w:type="gramEnd"/>
      <w:r w:rsidRPr="00AE66C3">
        <w:rPr>
          <w:rFonts w:ascii="Times New Roman" w:eastAsia="Times New Roman" w:hAnsi="Times New Roman" w:cs="Times New Roman"/>
          <w:color w:val="000000"/>
          <w:sz w:val="20"/>
          <w:szCs w:val="20"/>
          <w:lang w:eastAsia="fr-FR"/>
        </w:rPr>
        <w:t xml:space="preserve"> guère en temps normal des individus capables de se déplacer quasi-instantanément à travers les univers. </w:t>
      </w:r>
      <w:r w:rsidRPr="00AE66C3">
        <w:rPr>
          <w:rFonts w:ascii="Times New Roman" w:eastAsia="Times New Roman" w:hAnsi="Times New Roman" w:cs="Times New Roman"/>
          <w:color w:val="000000"/>
          <w:sz w:val="20"/>
          <w:szCs w:val="20"/>
          <w:lang w:eastAsia="fr-FR"/>
        </w:rPr>
        <w:br/>
        <w:t>Cependant, on ne peut évacuer la toile de fond du contexte, qui elle peut parfaitement être considérée comme un cadre pour </w:t>
      </w:r>
      <w:proofErr w:type="spellStart"/>
      <w:r w:rsidRPr="00AE66C3">
        <w:rPr>
          <w:rFonts w:ascii="Times New Roman" w:eastAsia="Times New Roman" w:hAnsi="Times New Roman" w:cs="Times New Roman"/>
          <w:i/>
          <w:iCs/>
          <w:color w:val="000000"/>
          <w:sz w:val="20"/>
          <w:szCs w:val="20"/>
          <w:lang w:eastAsia="fr-FR"/>
        </w:rPr>
        <w:t>space</w:t>
      </w:r>
      <w:proofErr w:type="spellEnd"/>
      <w:r w:rsidRPr="00AE66C3">
        <w:rPr>
          <w:rFonts w:ascii="Times New Roman" w:eastAsia="Times New Roman" w:hAnsi="Times New Roman" w:cs="Times New Roman"/>
          <w:i/>
          <w:iCs/>
          <w:color w:val="000000"/>
          <w:sz w:val="20"/>
          <w:szCs w:val="20"/>
          <w:lang w:eastAsia="fr-FR"/>
        </w:rPr>
        <w:t xml:space="preserve"> </w:t>
      </w:r>
      <w:proofErr w:type="spellStart"/>
      <w:r w:rsidRPr="00AE66C3">
        <w:rPr>
          <w:rFonts w:ascii="Times New Roman" w:eastAsia="Times New Roman" w:hAnsi="Times New Roman" w:cs="Times New Roman"/>
          <w:i/>
          <w:iCs/>
          <w:color w:val="000000"/>
          <w:sz w:val="20"/>
          <w:szCs w:val="20"/>
          <w:lang w:eastAsia="fr-FR"/>
        </w:rPr>
        <w:t>opera</w:t>
      </w:r>
      <w:proofErr w:type="spellEnd"/>
      <w:r w:rsidRPr="00AE66C3">
        <w:rPr>
          <w:rFonts w:ascii="Times New Roman" w:eastAsia="Times New Roman" w:hAnsi="Times New Roman" w:cs="Times New Roman"/>
          <w:color w:val="000000"/>
          <w:sz w:val="20"/>
          <w:szCs w:val="20"/>
          <w:lang w:eastAsia="fr-FR"/>
        </w:rPr>
        <w:t>. </w:t>
      </w:r>
      <w:r w:rsidRPr="00AE66C3">
        <w:rPr>
          <w:rFonts w:ascii="Times New Roman" w:eastAsia="Times New Roman" w:hAnsi="Times New Roman" w:cs="Times New Roman"/>
          <w:color w:val="000000"/>
          <w:sz w:val="20"/>
          <w:szCs w:val="20"/>
          <w:lang w:eastAsia="fr-FR"/>
        </w:rPr>
        <w:br/>
        <w:t>Et c'est là que se fait cruellement sentir la parcimonie des informations fournies à ce sujet dans les trois premières éditions du jeu. Car aucune mention précise ou approximative n'est faite de la taille de ce contexte. Ce qui est pour le moins gênant.</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pict>
          <v:rect id="_x0000_i1026" style="width:149.7pt;height:1.5pt" o:hrpct="330" o:hrstd="t" o:hr="t" fillcolor="#a0a0a0" stroked="f"/>
        </w:pic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br/>
      </w:r>
      <w:r w:rsidRPr="00AE66C3">
        <w:rPr>
          <w:rFonts w:ascii="Times New Roman" w:eastAsia="Times New Roman" w:hAnsi="Times New Roman" w:cs="Times New Roman"/>
          <w:b/>
          <w:bCs/>
          <w:color w:val="000000"/>
          <w:sz w:val="20"/>
          <w:szCs w:val="20"/>
          <w:lang w:eastAsia="fr-FR"/>
        </w:rPr>
        <w:t>Quelle est donc la taille de l'Assemblée Galactique ?</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t>On peut considérer que QF1-000001 tout entier a une taille de l'ordre de 10 puissance 10 années-lumière (AL).</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t>En étudiant les </w:t>
      </w:r>
      <w:r w:rsidRPr="00AE66C3">
        <w:rPr>
          <w:rFonts w:ascii="Times New Roman" w:eastAsia="Times New Roman" w:hAnsi="Times New Roman" w:cs="Times New Roman"/>
          <w:i/>
          <w:iCs/>
          <w:color w:val="000000"/>
          <w:sz w:val="20"/>
          <w:szCs w:val="20"/>
          <w:lang w:eastAsia="fr-FR"/>
        </w:rPr>
        <w:t>sources officielles</w:t>
      </w:r>
      <w:r w:rsidRPr="00AE66C3">
        <w:rPr>
          <w:rFonts w:ascii="Times New Roman" w:eastAsia="Times New Roman" w:hAnsi="Times New Roman" w:cs="Times New Roman"/>
          <w:color w:val="000000"/>
          <w:sz w:val="20"/>
          <w:szCs w:val="20"/>
          <w:lang w:eastAsia="fr-FR"/>
        </w:rPr>
        <w:t>, on peut évaluer l'ordre de grandeur de l'</w:t>
      </w:r>
      <w:r w:rsidRPr="00AE66C3">
        <w:rPr>
          <w:rFonts w:ascii="Times New Roman" w:eastAsia="Times New Roman" w:hAnsi="Times New Roman" w:cs="Times New Roman"/>
          <w:i/>
          <w:iCs/>
          <w:color w:val="000000"/>
          <w:sz w:val="20"/>
          <w:szCs w:val="20"/>
          <w:lang w:eastAsia="fr-FR"/>
        </w:rPr>
        <w:t>univers utile</w:t>
      </w:r>
      <w:r w:rsidRPr="00AE66C3">
        <w:rPr>
          <w:rFonts w:ascii="Times New Roman" w:eastAsia="Times New Roman" w:hAnsi="Times New Roman" w:cs="Times New Roman"/>
          <w:color w:val="000000"/>
          <w:sz w:val="20"/>
          <w:szCs w:val="20"/>
          <w:lang w:eastAsia="fr-FR"/>
        </w:rPr>
        <w:t> (la partie de QF1-000001 qui est à la portée de l'Assemblée Galactique, et qui correspond donc à la portion utilisable de l'univers dans ce contexte de </w:t>
      </w:r>
      <w:proofErr w:type="spellStart"/>
      <w:r w:rsidRPr="00AE66C3">
        <w:rPr>
          <w:rFonts w:ascii="Times New Roman" w:eastAsia="Times New Roman" w:hAnsi="Times New Roman" w:cs="Times New Roman"/>
          <w:i/>
          <w:iCs/>
          <w:color w:val="000000"/>
          <w:sz w:val="20"/>
          <w:szCs w:val="20"/>
          <w:lang w:eastAsia="fr-FR"/>
        </w:rPr>
        <w:t>space</w:t>
      </w:r>
      <w:proofErr w:type="spellEnd"/>
      <w:r w:rsidRPr="00AE66C3">
        <w:rPr>
          <w:rFonts w:ascii="Times New Roman" w:eastAsia="Times New Roman" w:hAnsi="Times New Roman" w:cs="Times New Roman"/>
          <w:i/>
          <w:iCs/>
          <w:color w:val="000000"/>
          <w:sz w:val="20"/>
          <w:szCs w:val="20"/>
          <w:lang w:eastAsia="fr-FR"/>
        </w:rPr>
        <w:t xml:space="preserve"> </w:t>
      </w:r>
      <w:proofErr w:type="spellStart"/>
      <w:r w:rsidRPr="00AE66C3">
        <w:rPr>
          <w:rFonts w:ascii="Times New Roman" w:eastAsia="Times New Roman" w:hAnsi="Times New Roman" w:cs="Times New Roman"/>
          <w:i/>
          <w:iCs/>
          <w:color w:val="000000"/>
          <w:sz w:val="20"/>
          <w:szCs w:val="20"/>
          <w:lang w:eastAsia="fr-FR"/>
        </w:rPr>
        <w:t>opera</w:t>
      </w:r>
      <w:proofErr w:type="spellEnd"/>
      <w:r w:rsidRPr="00AE66C3">
        <w:rPr>
          <w:rFonts w:ascii="Times New Roman" w:eastAsia="Times New Roman" w:hAnsi="Times New Roman" w:cs="Times New Roman"/>
          <w:color w:val="000000"/>
          <w:sz w:val="20"/>
          <w:szCs w:val="20"/>
          <w:lang w:eastAsia="fr-FR"/>
        </w:rPr>
        <w:t>).</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t>On sait en effet que l'univers utile comprend plusieurs galaxies :</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w:t>
      </w:r>
      <w:proofErr w:type="gramStart"/>
      <w:r w:rsidRPr="00AE66C3">
        <w:rPr>
          <w:rFonts w:ascii="Times New Roman" w:eastAsia="Times New Roman" w:hAnsi="Times New Roman" w:cs="Times New Roman"/>
          <w:sz w:val="20"/>
          <w:szCs w:val="20"/>
          <w:lang w:eastAsia="fr-FR"/>
        </w:rPr>
        <w:t>dans</w:t>
      </w:r>
      <w:proofErr w:type="gramEnd"/>
      <w:r w:rsidRPr="00AE66C3">
        <w:rPr>
          <w:rFonts w:ascii="Times New Roman" w:eastAsia="Times New Roman" w:hAnsi="Times New Roman" w:cs="Times New Roman"/>
          <w:sz w:val="20"/>
          <w:szCs w:val="20"/>
          <w:lang w:eastAsia="fr-FR"/>
        </w:rPr>
        <w:t> </w:t>
      </w:r>
      <w:hyperlink r:id="rId4" w:anchor="mega" w:history="1">
        <w:r w:rsidRPr="00AE66C3">
          <w:rPr>
            <w:rFonts w:ascii="Times New Roman" w:eastAsia="Times New Roman" w:hAnsi="Times New Roman" w:cs="Times New Roman"/>
            <w:color w:val="0000FF"/>
            <w:sz w:val="20"/>
            <w:szCs w:val="20"/>
            <w:u w:val="single"/>
            <w:lang w:eastAsia="fr-FR"/>
          </w:rPr>
          <w:t>MEGA</w:t>
        </w:r>
      </w:hyperlink>
      <w:r w:rsidRPr="00AE66C3">
        <w:rPr>
          <w:rFonts w:ascii="Times New Roman" w:eastAsia="Times New Roman" w:hAnsi="Times New Roman" w:cs="Times New Roman"/>
          <w:sz w:val="20"/>
          <w:szCs w:val="20"/>
          <w:lang w:eastAsia="fr-FR"/>
        </w:rPr>
        <w:t> et dans </w:t>
      </w:r>
      <w:hyperlink r:id="rId5" w:anchor="mega2" w:history="1">
        <w:r w:rsidRPr="00AE66C3">
          <w:rPr>
            <w:rFonts w:ascii="Times New Roman" w:eastAsia="Times New Roman" w:hAnsi="Times New Roman" w:cs="Times New Roman"/>
            <w:color w:val="0000FF"/>
            <w:sz w:val="20"/>
            <w:szCs w:val="20"/>
            <w:u w:val="single"/>
            <w:lang w:eastAsia="fr-FR"/>
          </w:rPr>
          <w:t>MEGA 2</w:t>
        </w:r>
      </w:hyperlink>
      <w:r w:rsidRPr="00AE66C3">
        <w:rPr>
          <w:rFonts w:ascii="Times New Roman" w:eastAsia="Times New Roman" w:hAnsi="Times New Roman" w:cs="Times New Roman"/>
          <w:sz w:val="20"/>
          <w:szCs w:val="20"/>
          <w:lang w:eastAsia="fr-FR"/>
        </w:rPr>
        <w:t xml:space="preserve">, le </w:t>
      </w:r>
      <w:proofErr w:type="spellStart"/>
      <w:r w:rsidRPr="00AE66C3">
        <w:rPr>
          <w:rFonts w:ascii="Times New Roman" w:eastAsia="Times New Roman" w:hAnsi="Times New Roman" w:cs="Times New Roman"/>
          <w:sz w:val="20"/>
          <w:szCs w:val="20"/>
          <w:lang w:eastAsia="fr-FR"/>
        </w:rPr>
        <w:t>Centaurien</w:t>
      </w:r>
      <w:proofErr w:type="spellEnd"/>
      <w:r w:rsidRPr="00AE66C3">
        <w:rPr>
          <w:rFonts w:ascii="Times New Roman" w:eastAsia="Times New Roman" w:hAnsi="Times New Roman" w:cs="Times New Roman"/>
          <w:sz w:val="20"/>
          <w:szCs w:val="20"/>
          <w:lang w:eastAsia="fr-FR"/>
        </w:rPr>
        <w:t xml:space="preserve"> est décrit comme </w:t>
      </w:r>
      <w:r w:rsidRPr="00AE66C3">
        <w:rPr>
          <w:rFonts w:ascii="Times New Roman" w:eastAsia="Times New Roman" w:hAnsi="Times New Roman" w:cs="Times New Roman"/>
          <w:i/>
          <w:iCs/>
          <w:sz w:val="20"/>
          <w:szCs w:val="20"/>
          <w:lang w:eastAsia="fr-FR"/>
        </w:rPr>
        <w:t>habitant d'une lointaine Galaxie</w:t>
      </w:r>
      <w:r w:rsidRPr="00AE66C3">
        <w:rPr>
          <w:rFonts w:ascii="Times New Roman" w:eastAsia="Times New Roman" w:hAnsi="Times New Roman" w:cs="Times New Roman"/>
          <w:sz w:val="20"/>
          <w:szCs w:val="20"/>
          <w:lang w:eastAsia="fr-FR"/>
        </w:rPr>
        <w:t>. Qui donc forcément n'est pas la nôtre, ni sans doute la plus proche de la nôtre.</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w:t>
      </w:r>
      <w:proofErr w:type="gramStart"/>
      <w:r w:rsidRPr="00AE66C3">
        <w:rPr>
          <w:rFonts w:ascii="Times New Roman" w:eastAsia="Times New Roman" w:hAnsi="Times New Roman" w:cs="Times New Roman"/>
          <w:sz w:val="20"/>
          <w:szCs w:val="20"/>
          <w:lang w:eastAsia="fr-FR"/>
        </w:rPr>
        <w:t>dans</w:t>
      </w:r>
      <w:proofErr w:type="gramEnd"/>
      <w:r w:rsidRPr="00AE66C3">
        <w:rPr>
          <w:rFonts w:ascii="Times New Roman" w:eastAsia="Times New Roman" w:hAnsi="Times New Roman" w:cs="Times New Roman"/>
          <w:sz w:val="20"/>
          <w:szCs w:val="20"/>
          <w:lang w:eastAsia="fr-FR"/>
        </w:rPr>
        <w:t> </w:t>
      </w:r>
      <w:hyperlink r:id="rId6" w:anchor="mega2" w:history="1">
        <w:r w:rsidRPr="00AE66C3">
          <w:rPr>
            <w:rFonts w:ascii="Times New Roman" w:eastAsia="Times New Roman" w:hAnsi="Times New Roman" w:cs="Times New Roman"/>
            <w:color w:val="0000FF"/>
            <w:sz w:val="20"/>
            <w:szCs w:val="20"/>
            <w:u w:val="single"/>
            <w:lang w:eastAsia="fr-FR"/>
          </w:rPr>
          <w:t>MEGA 2</w:t>
        </w:r>
      </w:hyperlink>
      <w:r w:rsidRPr="00AE66C3">
        <w:rPr>
          <w:rFonts w:ascii="Times New Roman" w:eastAsia="Times New Roman" w:hAnsi="Times New Roman" w:cs="Times New Roman"/>
          <w:sz w:val="20"/>
          <w:szCs w:val="20"/>
          <w:lang w:eastAsia="fr-FR"/>
        </w:rPr>
        <w:t>, il est fait mention de vaisseaux spatiaux </w:t>
      </w:r>
      <w:r w:rsidRPr="00AE66C3">
        <w:rPr>
          <w:rFonts w:ascii="Times New Roman" w:eastAsia="Times New Roman" w:hAnsi="Times New Roman" w:cs="Times New Roman"/>
          <w:b/>
          <w:bCs/>
          <w:i/>
          <w:iCs/>
          <w:sz w:val="20"/>
          <w:szCs w:val="20"/>
          <w:lang w:eastAsia="fr-FR"/>
        </w:rPr>
        <w:t>inter</w:t>
      </w:r>
      <w:r w:rsidRPr="00AE66C3">
        <w:rPr>
          <w:rFonts w:ascii="Times New Roman" w:eastAsia="Times New Roman" w:hAnsi="Times New Roman" w:cs="Times New Roman"/>
          <w:sz w:val="20"/>
          <w:szCs w:val="20"/>
          <w:lang w:eastAsia="fr-FR"/>
        </w:rPr>
        <w:t>galactiques (page 41, troisième colonne).</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w:t>
      </w:r>
      <w:proofErr w:type="gramStart"/>
      <w:r w:rsidRPr="00AE66C3">
        <w:rPr>
          <w:rFonts w:ascii="Times New Roman" w:eastAsia="Times New Roman" w:hAnsi="Times New Roman" w:cs="Times New Roman"/>
          <w:sz w:val="20"/>
          <w:szCs w:val="20"/>
          <w:lang w:eastAsia="fr-FR"/>
        </w:rPr>
        <w:t>dans</w:t>
      </w:r>
      <w:proofErr w:type="gramEnd"/>
      <w:r w:rsidRPr="00AE66C3">
        <w:rPr>
          <w:rFonts w:ascii="Times New Roman" w:eastAsia="Times New Roman" w:hAnsi="Times New Roman" w:cs="Times New Roman"/>
          <w:sz w:val="20"/>
          <w:szCs w:val="20"/>
          <w:lang w:eastAsia="fr-FR"/>
        </w:rPr>
        <w:t> </w:t>
      </w:r>
      <w:hyperlink r:id="rId7" w:anchor="mega3" w:history="1">
        <w:r w:rsidRPr="00AE66C3">
          <w:rPr>
            <w:rFonts w:ascii="Times New Roman" w:eastAsia="Times New Roman" w:hAnsi="Times New Roman" w:cs="Times New Roman"/>
            <w:color w:val="0000FF"/>
            <w:sz w:val="20"/>
            <w:szCs w:val="20"/>
            <w:u w:val="single"/>
            <w:lang w:eastAsia="fr-FR"/>
          </w:rPr>
          <w:t>MEGA III</w:t>
        </w:r>
      </w:hyperlink>
      <w:r w:rsidRPr="00AE66C3">
        <w:rPr>
          <w:rFonts w:ascii="Times New Roman" w:eastAsia="Times New Roman" w:hAnsi="Times New Roman" w:cs="Times New Roman"/>
          <w:sz w:val="20"/>
          <w:szCs w:val="20"/>
          <w:lang w:eastAsia="fr-FR"/>
        </w:rPr>
        <w:t> sont évoqués des empires </w:t>
      </w:r>
      <w:r w:rsidRPr="00AE66C3">
        <w:rPr>
          <w:rFonts w:ascii="Times New Roman" w:eastAsia="Times New Roman" w:hAnsi="Times New Roman" w:cs="Times New Roman"/>
          <w:b/>
          <w:bCs/>
          <w:i/>
          <w:iCs/>
          <w:sz w:val="20"/>
          <w:szCs w:val="20"/>
          <w:lang w:eastAsia="fr-FR"/>
        </w:rPr>
        <w:t>inter</w:t>
      </w:r>
      <w:r w:rsidRPr="00AE66C3">
        <w:rPr>
          <w:rFonts w:ascii="Times New Roman" w:eastAsia="Times New Roman" w:hAnsi="Times New Roman" w:cs="Times New Roman"/>
          <w:sz w:val="20"/>
          <w:szCs w:val="20"/>
          <w:lang w:eastAsia="fr-FR"/>
        </w:rPr>
        <w:t>galactiques (page 47, troisième colonne).</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En page 48 de </w:t>
      </w:r>
      <w:hyperlink r:id="rId8" w:anchor="mega3" w:history="1">
        <w:r w:rsidRPr="00AE66C3">
          <w:rPr>
            <w:rFonts w:ascii="Times New Roman" w:eastAsia="Times New Roman" w:hAnsi="Times New Roman" w:cs="Times New Roman"/>
            <w:color w:val="0000FF"/>
            <w:sz w:val="20"/>
            <w:szCs w:val="20"/>
            <w:u w:val="single"/>
            <w:lang w:eastAsia="fr-FR"/>
          </w:rPr>
          <w:t>MEGA III</w:t>
        </w:r>
      </w:hyperlink>
      <w:r w:rsidRPr="00AE66C3">
        <w:rPr>
          <w:rFonts w:ascii="Times New Roman" w:eastAsia="Times New Roman" w:hAnsi="Times New Roman" w:cs="Times New Roman"/>
          <w:sz w:val="20"/>
          <w:szCs w:val="20"/>
          <w:lang w:eastAsia="fr-FR"/>
        </w:rPr>
        <w:t>, dans la section </w:t>
      </w:r>
      <w:r w:rsidRPr="00AE66C3">
        <w:rPr>
          <w:rFonts w:ascii="Times New Roman" w:eastAsia="Times New Roman" w:hAnsi="Times New Roman" w:cs="Times New Roman"/>
          <w:i/>
          <w:iCs/>
          <w:sz w:val="20"/>
          <w:szCs w:val="20"/>
          <w:lang w:eastAsia="fr-FR"/>
        </w:rPr>
        <w:t>Présence du passé</w:t>
      </w:r>
      <w:r w:rsidRPr="00AE66C3">
        <w:rPr>
          <w:rFonts w:ascii="Times New Roman" w:eastAsia="Times New Roman" w:hAnsi="Times New Roman" w:cs="Times New Roman"/>
          <w:sz w:val="20"/>
          <w:szCs w:val="20"/>
          <w:lang w:eastAsia="fr-FR"/>
        </w:rPr>
        <w:t>, il est question des meilleurs cerveaux </w:t>
      </w:r>
      <w:r w:rsidRPr="00AE66C3">
        <w:rPr>
          <w:rFonts w:ascii="Times New Roman" w:eastAsia="Times New Roman" w:hAnsi="Times New Roman" w:cs="Times New Roman"/>
          <w:i/>
          <w:iCs/>
          <w:sz w:val="20"/>
          <w:szCs w:val="20"/>
          <w:lang w:eastAsia="fr-FR"/>
        </w:rPr>
        <w:t>"</w:t>
      </w:r>
      <w:r w:rsidRPr="00AE66C3">
        <w:rPr>
          <w:rFonts w:ascii="Times New Roman" w:eastAsia="Times New Roman" w:hAnsi="Times New Roman" w:cs="Times New Roman"/>
          <w:b/>
          <w:bCs/>
          <w:i/>
          <w:iCs/>
          <w:sz w:val="20"/>
          <w:szCs w:val="20"/>
          <w:lang w:eastAsia="fr-FR"/>
        </w:rPr>
        <w:t>des</w:t>
      </w:r>
      <w:r w:rsidRPr="00AE66C3">
        <w:rPr>
          <w:rFonts w:ascii="Times New Roman" w:eastAsia="Times New Roman" w:hAnsi="Times New Roman" w:cs="Times New Roman"/>
          <w:i/>
          <w:iCs/>
          <w:sz w:val="20"/>
          <w:szCs w:val="20"/>
          <w:lang w:eastAsia="fr-FR"/>
        </w:rPr>
        <w:t> galaxies habitées"</w:t>
      </w:r>
      <w:r w:rsidRPr="00AE66C3">
        <w:rPr>
          <w:rFonts w:ascii="Times New Roman" w:eastAsia="Times New Roman" w:hAnsi="Times New Roman" w:cs="Times New Roman"/>
          <w:sz w:val="20"/>
          <w:szCs w:val="20"/>
          <w:lang w:eastAsia="fr-FR"/>
        </w:rPr>
        <w:t>.</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l'introduction de la Gazette Galactique </w:t>
      </w:r>
      <w:r w:rsidRPr="00AE66C3">
        <w:rPr>
          <w:rFonts w:ascii="Times New Roman" w:eastAsia="Times New Roman" w:hAnsi="Times New Roman" w:cs="Times New Roman"/>
          <w:i/>
          <w:iCs/>
          <w:sz w:val="20"/>
          <w:szCs w:val="20"/>
          <w:lang w:eastAsia="fr-FR"/>
        </w:rPr>
        <w:t>Le salon du robot</w:t>
      </w:r>
      <w:r w:rsidRPr="00AE66C3">
        <w:rPr>
          <w:rFonts w:ascii="Times New Roman" w:eastAsia="Times New Roman" w:hAnsi="Times New Roman" w:cs="Times New Roman"/>
          <w:sz w:val="20"/>
          <w:szCs w:val="20"/>
          <w:lang w:eastAsia="fr-FR"/>
        </w:rPr>
        <w:t> (Jeux &amp; Stratégie n° 44) mentionne la production </w:t>
      </w:r>
      <w:r w:rsidRPr="00AE66C3">
        <w:rPr>
          <w:rFonts w:ascii="Times New Roman" w:eastAsia="Times New Roman" w:hAnsi="Times New Roman" w:cs="Times New Roman"/>
          <w:b/>
          <w:bCs/>
          <w:i/>
          <w:iCs/>
          <w:sz w:val="20"/>
          <w:szCs w:val="20"/>
          <w:lang w:eastAsia="fr-FR"/>
        </w:rPr>
        <w:t>inter</w:t>
      </w:r>
      <w:r w:rsidRPr="00AE66C3">
        <w:rPr>
          <w:rFonts w:ascii="Times New Roman" w:eastAsia="Times New Roman" w:hAnsi="Times New Roman" w:cs="Times New Roman"/>
          <w:sz w:val="20"/>
          <w:szCs w:val="20"/>
          <w:lang w:eastAsia="fr-FR"/>
        </w:rPr>
        <w:t xml:space="preserve">galactique de robots, dont on peut avoir un aperçu lors du salon du robot sur </w:t>
      </w:r>
      <w:proofErr w:type="spellStart"/>
      <w:r w:rsidRPr="00AE66C3">
        <w:rPr>
          <w:rFonts w:ascii="Times New Roman" w:eastAsia="Times New Roman" w:hAnsi="Times New Roman" w:cs="Times New Roman"/>
          <w:sz w:val="20"/>
          <w:szCs w:val="20"/>
          <w:lang w:eastAsia="fr-FR"/>
        </w:rPr>
        <w:t>Souotsh</w:t>
      </w:r>
      <w:proofErr w:type="spellEnd"/>
      <w:r w:rsidRPr="00AE66C3">
        <w:rPr>
          <w:rFonts w:ascii="Times New Roman" w:eastAsia="Times New Roman" w:hAnsi="Times New Roman" w:cs="Times New Roman"/>
          <w:sz w:val="20"/>
          <w:szCs w:val="20"/>
          <w:lang w:eastAsia="fr-FR"/>
        </w:rPr>
        <w:t>.</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la Gazette Galactique </w:t>
      </w:r>
      <w:r w:rsidRPr="00AE66C3">
        <w:rPr>
          <w:rFonts w:ascii="Times New Roman" w:eastAsia="Times New Roman" w:hAnsi="Times New Roman" w:cs="Times New Roman"/>
          <w:i/>
          <w:iCs/>
          <w:sz w:val="20"/>
          <w:szCs w:val="20"/>
          <w:lang w:eastAsia="fr-FR"/>
        </w:rPr>
        <w:t>Planète natale</w:t>
      </w:r>
      <w:r w:rsidRPr="00AE66C3">
        <w:rPr>
          <w:rFonts w:ascii="Times New Roman" w:eastAsia="Times New Roman" w:hAnsi="Times New Roman" w:cs="Times New Roman"/>
          <w:sz w:val="20"/>
          <w:szCs w:val="20"/>
          <w:lang w:eastAsia="fr-FR"/>
        </w:rPr>
        <w:t> (Jeux &amp; Stratégie n° 45) indique qu'</w:t>
      </w:r>
      <w:proofErr w:type="spellStart"/>
      <w:r w:rsidRPr="00AE66C3">
        <w:rPr>
          <w:rFonts w:ascii="Times New Roman" w:eastAsia="Times New Roman" w:hAnsi="Times New Roman" w:cs="Times New Roman"/>
          <w:sz w:val="20"/>
          <w:szCs w:val="20"/>
          <w:lang w:eastAsia="fr-FR"/>
        </w:rPr>
        <w:t>Ilmane</w:t>
      </w:r>
      <w:proofErr w:type="spellEnd"/>
      <w:r w:rsidRPr="00AE66C3">
        <w:rPr>
          <w:rFonts w:ascii="Times New Roman" w:eastAsia="Times New Roman" w:hAnsi="Times New Roman" w:cs="Times New Roman"/>
          <w:sz w:val="20"/>
          <w:szCs w:val="20"/>
          <w:lang w:eastAsia="fr-FR"/>
        </w:rPr>
        <w:t xml:space="preserve"> (la planète d'où sont originaires les </w:t>
      </w:r>
      <w:proofErr w:type="spellStart"/>
      <w:r w:rsidRPr="00AE66C3">
        <w:rPr>
          <w:rFonts w:ascii="Times New Roman" w:eastAsia="Times New Roman" w:hAnsi="Times New Roman" w:cs="Times New Roman"/>
          <w:sz w:val="20"/>
          <w:szCs w:val="20"/>
          <w:lang w:eastAsia="fr-FR"/>
        </w:rPr>
        <w:t>Ilmaniens</w:t>
      </w:r>
      <w:proofErr w:type="spellEnd"/>
      <w:r w:rsidRPr="00AE66C3">
        <w:rPr>
          <w:rFonts w:ascii="Times New Roman" w:eastAsia="Times New Roman" w:hAnsi="Times New Roman" w:cs="Times New Roman"/>
          <w:sz w:val="20"/>
          <w:szCs w:val="20"/>
          <w:lang w:eastAsia="fr-FR"/>
        </w:rPr>
        <w:t>) </w:t>
      </w:r>
      <w:r w:rsidRPr="00AE66C3">
        <w:rPr>
          <w:rFonts w:ascii="Times New Roman" w:eastAsia="Times New Roman" w:hAnsi="Times New Roman" w:cs="Times New Roman"/>
          <w:i/>
          <w:iCs/>
          <w:sz w:val="20"/>
          <w:szCs w:val="20"/>
          <w:lang w:eastAsia="fr-FR"/>
        </w:rPr>
        <w:t>"se situe dans une galaxie lointaine"</w:t>
      </w:r>
      <w:r w:rsidRPr="00AE66C3">
        <w:rPr>
          <w:rFonts w:ascii="Times New Roman" w:eastAsia="Times New Roman" w:hAnsi="Times New Roman" w:cs="Times New Roman"/>
          <w:sz w:val="20"/>
          <w:szCs w:val="20"/>
          <w:lang w:eastAsia="fr-FR"/>
        </w:rPr>
        <w:t>.</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w:t>
      </w:r>
      <w:proofErr w:type="gramStart"/>
      <w:r w:rsidRPr="00AE66C3">
        <w:rPr>
          <w:rFonts w:ascii="Times New Roman" w:eastAsia="Times New Roman" w:hAnsi="Times New Roman" w:cs="Times New Roman"/>
          <w:sz w:val="20"/>
          <w:szCs w:val="20"/>
          <w:lang w:eastAsia="fr-FR"/>
        </w:rPr>
        <w:t>la</w:t>
      </w:r>
      <w:proofErr w:type="gramEnd"/>
      <w:r w:rsidRPr="00AE66C3">
        <w:rPr>
          <w:rFonts w:ascii="Times New Roman" w:eastAsia="Times New Roman" w:hAnsi="Times New Roman" w:cs="Times New Roman"/>
          <w:sz w:val="20"/>
          <w:szCs w:val="20"/>
          <w:lang w:eastAsia="fr-FR"/>
        </w:rPr>
        <w:t xml:space="preserve"> Gazette Galactique </w:t>
      </w:r>
      <w:r w:rsidRPr="00AE66C3">
        <w:rPr>
          <w:rFonts w:ascii="Times New Roman" w:eastAsia="Times New Roman" w:hAnsi="Times New Roman" w:cs="Times New Roman"/>
          <w:i/>
          <w:iCs/>
          <w:sz w:val="20"/>
          <w:szCs w:val="20"/>
          <w:lang w:eastAsia="fr-FR"/>
        </w:rPr>
        <w:t>Un peu d'histoire</w:t>
      </w:r>
      <w:r w:rsidRPr="00AE66C3">
        <w:rPr>
          <w:rFonts w:ascii="Times New Roman" w:eastAsia="Times New Roman" w:hAnsi="Times New Roman" w:cs="Times New Roman"/>
          <w:sz w:val="20"/>
          <w:szCs w:val="20"/>
          <w:lang w:eastAsia="fr-FR"/>
        </w:rPr>
        <w:t> (Jeux &amp; Stratégie n° 47) contient un chapitre intitulé </w:t>
      </w:r>
      <w:r w:rsidRPr="00AE66C3">
        <w:rPr>
          <w:rFonts w:ascii="Times New Roman" w:eastAsia="Times New Roman" w:hAnsi="Times New Roman" w:cs="Times New Roman"/>
          <w:i/>
          <w:iCs/>
          <w:sz w:val="20"/>
          <w:szCs w:val="20"/>
          <w:lang w:eastAsia="fr-FR"/>
        </w:rPr>
        <w:t>"Le voyage intergalactique"</w:t>
      </w:r>
      <w:r w:rsidRPr="00AE66C3">
        <w:rPr>
          <w:rFonts w:ascii="Times New Roman" w:eastAsia="Times New Roman" w:hAnsi="Times New Roman" w:cs="Times New Roman"/>
          <w:sz w:val="20"/>
          <w:szCs w:val="20"/>
          <w:lang w:eastAsia="fr-FR"/>
        </w:rPr>
        <w:t>, où l'on trouve entre autres l'information suivante : </w:t>
      </w:r>
      <w:r w:rsidRPr="00AE66C3">
        <w:rPr>
          <w:rFonts w:ascii="Times New Roman" w:eastAsia="Times New Roman" w:hAnsi="Times New Roman" w:cs="Times New Roman"/>
          <w:i/>
          <w:iCs/>
          <w:sz w:val="20"/>
          <w:szCs w:val="20"/>
          <w:lang w:eastAsia="fr-FR"/>
        </w:rPr>
        <w:t>"Actuellement, si le trafic d'un gros astroport peut être de quatre départs intergalactiques par jour et d'une dizaine de décollages de "moyens courriers", la norme pour une planète est plutôt d'un gros vaisseau par semaine et d'une dizaine de petits dans le même temps. Parfois moins."</w:t>
      </w:r>
      <w:r w:rsidRPr="00AE66C3">
        <w:rPr>
          <w:rFonts w:ascii="Times New Roman" w:eastAsia="Times New Roman" w:hAnsi="Times New Roman" w:cs="Times New Roman"/>
          <w:sz w:val="20"/>
          <w:szCs w:val="20"/>
          <w:lang w:eastAsia="fr-FR"/>
        </w:rPr>
        <w:t> On peut donc en déduire, non seulement que l'univers utile contient plusieurs galaxies, mais que les contacts entre elles sont relativement fréquents...</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la Gazette Galactique n° 8 </w:t>
      </w:r>
      <w:r w:rsidRPr="00AE66C3">
        <w:rPr>
          <w:rFonts w:ascii="Times New Roman" w:eastAsia="Times New Roman" w:hAnsi="Times New Roman" w:cs="Times New Roman"/>
          <w:i/>
          <w:iCs/>
          <w:sz w:val="20"/>
          <w:szCs w:val="20"/>
          <w:lang w:eastAsia="fr-FR"/>
        </w:rPr>
        <w:t>Vue extérieure de la Guilde, vue intérieure d'un allié</w:t>
      </w:r>
      <w:r w:rsidRPr="00AE66C3">
        <w:rPr>
          <w:rFonts w:ascii="Times New Roman" w:eastAsia="Times New Roman" w:hAnsi="Times New Roman" w:cs="Times New Roman"/>
          <w:sz w:val="20"/>
          <w:szCs w:val="20"/>
          <w:lang w:eastAsia="fr-FR"/>
        </w:rPr>
        <w:t> (</w:t>
      </w:r>
      <w:hyperlink r:id="rId9" w:anchor="cb" w:history="1">
        <w:r w:rsidRPr="00AE66C3">
          <w:rPr>
            <w:rFonts w:ascii="Times New Roman" w:eastAsia="Times New Roman" w:hAnsi="Times New Roman" w:cs="Times New Roman"/>
            <w:color w:val="0000FF"/>
            <w:sz w:val="20"/>
            <w:szCs w:val="20"/>
            <w:u w:val="single"/>
            <w:lang w:eastAsia="fr-FR"/>
          </w:rPr>
          <w:t>Casus Belli</w:t>
        </w:r>
      </w:hyperlink>
      <w:r w:rsidRPr="00AE66C3">
        <w:rPr>
          <w:rFonts w:ascii="Times New Roman" w:eastAsia="Times New Roman" w:hAnsi="Times New Roman" w:cs="Times New Roman"/>
          <w:sz w:val="20"/>
          <w:szCs w:val="20"/>
          <w:lang w:eastAsia="fr-FR"/>
        </w:rPr>
        <w:t xml:space="preserve"> n° 83) indique que le harem du sultan </w:t>
      </w:r>
      <w:proofErr w:type="spellStart"/>
      <w:r w:rsidRPr="00AE66C3">
        <w:rPr>
          <w:rFonts w:ascii="Times New Roman" w:eastAsia="Times New Roman" w:hAnsi="Times New Roman" w:cs="Times New Roman"/>
          <w:sz w:val="20"/>
          <w:szCs w:val="20"/>
          <w:lang w:eastAsia="fr-FR"/>
        </w:rPr>
        <w:t>Pnaer</w:t>
      </w:r>
      <w:proofErr w:type="spellEnd"/>
      <w:r w:rsidRPr="00AE66C3">
        <w:rPr>
          <w:rFonts w:ascii="Times New Roman" w:eastAsia="Times New Roman" w:hAnsi="Times New Roman" w:cs="Times New Roman"/>
          <w:sz w:val="20"/>
          <w:szCs w:val="20"/>
          <w:lang w:eastAsia="fr-FR"/>
        </w:rPr>
        <w:t xml:space="preserve"> T'ber </w:t>
      </w:r>
      <w:proofErr w:type="spellStart"/>
      <w:r w:rsidRPr="00AE66C3">
        <w:rPr>
          <w:rFonts w:ascii="Times New Roman" w:eastAsia="Times New Roman" w:hAnsi="Times New Roman" w:cs="Times New Roman"/>
          <w:sz w:val="20"/>
          <w:szCs w:val="20"/>
          <w:lang w:eastAsia="fr-FR"/>
        </w:rPr>
        <w:t>Tadish</w:t>
      </w:r>
      <w:proofErr w:type="spellEnd"/>
      <w:r w:rsidRPr="00AE66C3">
        <w:rPr>
          <w:rFonts w:ascii="Times New Roman" w:eastAsia="Times New Roman" w:hAnsi="Times New Roman" w:cs="Times New Roman"/>
          <w:sz w:val="20"/>
          <w:szCs w:val="20"/>
          <w:lang w:eastAsia="fr-FR"/>
        </w:rPr>
        <w:t xml:space="preserve"> contient </w:t>
      </w:r>
      <w:r w:rsidRPr="00AE66C3">
        <w:rPr>
          <w:rFonts w:ascii="Times New Roman" w:eastAsia="Times New Roman" w:hAnsi="Times New Roman" w:cs="Times New Roman"/>
          <w:i/>
          <w:iCs/>
          <w:sz w:val="20"/>
          <w:szCs w:val="20"/>
          <w:lang w:eastAsia="fr-FR"/>
        </w:rPr>
        <w:t>"les plus belles filles de toutes </w:t>
      </w:r>
      <w:r w:rsidRPr="00AE66C3">
        <w:rPr>
          <w:rFonts w:ascii="Times New Roman" w:eastAsia="Times New Roman" w:hAnsi="Times New Roman" w:cs="Times New Roman"/>
          <w:b/>
          <w:bCs/>
          <w:i/>
          <w:iCs/>
          <w:sz w:val="20"/>
          <w:szCs w:val="20"/>
          <w:lang w:eastAsia="fr-FR"/>
        </w:rPr>
        <w:t>les</w:t>
      </w:r>
      <w:r w:rsidRPr="00AE66C3">
        <w:rPr>
          <w:rFonts w:ascii="Times New Roman" w:eastAsia="Times New Roman" w:hAnsi="Times New Roman" w:cs="Times New Roman"/>
          <w:i/>
          <w:iCs/>
          <w:sz w:val="20"/>
          <w:szCs w:val="20"/>
          <w:lang w:eastAsia="fr-FR"/>
        </w:rPr>
        <w:t> galaxies"</w:t>
      </w:r>
      <w:r w:rsidRPr="00AE66C3">
        <w:rPr>
          <w:rFonts w:ascii="Times New Roman" w:eastAsia="Times New Roman" w:hAnsi="Times New Roman" w:cs="Times New Roman"/>
          <w:sz w:val="20"/>
          <w:szCs w:val="20"/>
          <w:lang w:eastAsia="fr-FR"/>
        </w:rPr>
        <w:t>.</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En page 59 de </w:t>
      </w:r>
      <w:hyperlink r:id="rId10" w:anchor="mega3" w:history="1">
        <w:r w:rsidRPr="00AE66C3">
          <w:rPr>
            <w:rFonts w:ascii="Times New Roman" w:eastAsia="Times New Roman" w:hAnsi="Times New Roman" w:cs="Times New Roman"/>
            <w:color w:val="0000FF"/>
            <w:sz w:val="20"/>
            <w:szCs w:val="20"/>
            <w:u w:val="single"/>
            <w:lang w:eastAsia="fr-FR"/>
          </w:rPr>
          <w:t>MEGA III</w:t>
        </w:r>
      </w:hyperlink>
      <w:r w:rsidRPr="00AE66C3">
        <w:rPr>
          <w:rFonts w:ascii="Times New Roman" w:eastAsia="Times New Roman" w:hAnsi="Times New Roman" w:cs="Times New Roman"/>
          <w:sz w:val="20"/>
          <w:szCs w:val="20"/>
          <w:lang w:eastAsia="fr-FR"/>
        </w:rPr>
        <w:t>, dans la section </w:t>
      </w:r>
      <w:r w:rsidRPr="00AE66C3">
        <w:rPr>
          <w:rFonts w:ascii="Times New Roman" w:eastAsia="Times New Roman" w:hAnsi="Times New Roman" w:cs="Times New Roman"/>
          <w:i/>
          <w:iCs/>
          <w:sz w:val="20"/>
          <w:szCs w:val="20"/>
          <w:lang w:eastAsia="fr-FR"/>
        </w:rPr>
        <w:t>Arts</w:t>
      </w:r>
      <w:r w:rsidRPr="00AE66C3">
        <w:rPr>
          <w:rFonts w:ascii="Times New Roman" w:eastAsia="Times New Roman" w:hAnsi="Times New Roman" w:cs="Times New Roman"/>
          <w:sz w:val="20"/>
          <w:szCs w:val="20"/>
          <w:lang w:eastAsia="fr-FR"/>
        </w:rPr>
        <w:t>, on évoque des vedettes </w:t>
      </w:r>
      <w:r w:rsidRPr="00AE66C3">
        <w:rPr>
          <w:rFonts w:ascii="Times New Roman" w:eastAsia="Times New Roman" w:hAnsi="Times New Roman" w:cs="Times New Roman"/>
          <w:i/>
          <w:iCs/>
          <w:sz w:val="20"/>
          <w:szCs w:val="20"/>
          <w:lang w:eastAsia="fr-FR"/>
        </w:rPr>
        <w:t>"connues de toutes </w:t>
      </w:r>
      <w:r w:rsidRPr="00AE66C3">
        <w:rPr>
          <w:rFonts w:ascii="Times New Roman" w:eastAsia="Times New Roman" w:hAnsi="Times New Roman" w:cs="Times New Roman"/>
          <w:b/>
          <w:bCs/>
          <w:i/>
          <w:iCs/>
          <w:sz w:val="20"/>
          <w:szCs w:val="20"/>
          <w:lang w:eastAsia="fr-FR"/>
        </w:rPr>
        <w:t>les</w:t>
      </w:r>
      <w:r w:rsidRPr="00AE66C3">
        <w:rPr>
          <w:rFonts w:ascii="Times New Roman" w:eastAsia="Times New Roman" w:hAnsi="Times New Roman" w:cs="Times New Roman"/>
          <w:i/>
          <w:iCs/>
          <w:sz w:val="20"/>
          <w:szCs w:val="20"/>
          <w:lang w:eastAsia="fr-FR"/>
        </w:rPr>
        <w:t> galaxies"</w:t>
      </w:r>
      <w:r w:rsidRPr="00AE66C3">
        <w:rPr>
          <w:rFonts w:ascii="Times New Roman" w:eastAsia="Times New Roman" w:hAnsi="Times New Roman" w:cs="Times New Roman"/>
          <w:sz w:val="20"/>
          <w:szCs w:val="20"/>
          <w:lang w:eastAsia="fr-FR"/>
        </w:rPr>
        <w:t>.</w:t>
      </w:r>
      <w:r w:rsidRPr="00AE66C3">
        <w:rPr>
          <w:rFonts w:ascii="Times New Roman" w:eastAsia="Times New Roman" w:hAnsi="Times New Roman" w:cs="Times New Roman"/>
          <w:color w:val="000000"/>
          <w:sz w:val="20"/>
          <w:szCs w:val="20"/>
          <w:lang w:eastAsia="fr-FR"/>
        </w:rPr>
        <w:br/>
      </w:r>
      <w:r w:rsidRPr="00AE66C3">
        <w:rPr>
          <w:rFonts w:ascii="Times New Roman" w:eastAsia="Times New Roman" w:hAnsi="Times New Roman" w:cs="Times New Roman"/>
          <w:color w:val="000000"/>
          <w:sz w:val="20"/>
          <w:szCs w:val="20"/>
          <w:shd w:val="clear" w:color="auto" w:fill="FFFFFF"/>
          <w:lang w:eastAsia="fr-FR"/>
        </w:rPr>
        <w:t>Dans les deux derniers exemples,</w:t>
      </w:r>
      <w:r w:rsidRPr="00AE66C3">
        <w:rPr>
          <w:rFonts w:ascii="Times New Roman" w:eastAsia="Times New Roman" w:hAnsi="Times New Roman" w:cs="Times New Roman"/>
          <w:color w:val="000000"/>
          <w:sz w:val="20"/>
          <w:szCs w:val="20"/>
          <w:lang w:eastAsia="fr-FR"/>
        </w:rPr>
        <w:t> </w:t>
      </w:r>
      <w:r w:rsidRPr="00AE66C3">
        <w:rPr>
          <w:rFonts w:ascii="Times New Roman" w:eastAsia="Times New Roman" w:hAnsi="Times New Roman" w:cs="Times New Roman"/>
          <w:i/>
          <w:iCs/>
          <w:color w:val="000000"/>
          <w:sz w:val="20"/>
          <w:szCs w:val="20"/>
          <w:shd w:val="clear" w:color="auto" w:fill="FFFFFF"/>
          <w:lang w:eastAsia="fr-FR"/>
        </w:rPr>
        <w:t>toutes</w:t>
      </w:r>
      <w:r w:rsidRPr="00AE66C3">
        <w:rPr>
          <w:rFonts w:ascii="Times New Roman" w:eastAsia="Times New Roman" w:hAnsi="Times New Roman" w:cs="Times New Roman"/>
          <w:color w:val="000000"/>
          <w:sz w:val="20"/>
          <w:szCs w:val="20"/>
          <w:lang w:eastAsia="fr-FR"/>
        </w:rPr>
        <w:t> </w:t>
      </w:r>
      <w:r w:rsidRPr="00AE66C3">
        <w:rPr>
          <w:rFonts w:ascii="Times New Roman" w:eastAsia="Times New Roman" w:hAnsi="Times New Roman" w:cs="Times New Roman"/>
          <w:color w:val="000000"/>
          <w:sz w:val="20"/>
          <w:szCs w:val="20"/>
          <w:shd w:val="clear" w:color="auto" w:fill="FFFFFF"/>
          <w:lang w:eastAsia="fr-FR"/>
        </w:rPr>
        <w:t>est certainement emphatique, mais le pluriel, lui, sûrement pas !</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t>Si on prend un univers utile trop grand par rapport à l'univers tout entier, on en aura tôt ou tard vite fait le tour... Donc choisissons un univers utile qui correspond à peu près à l'amas local, soit 10 puissance 7 AL.</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t>Ceci étant posé, intéressons nous maintenant à l'Assemblée Galactique elle-même. </w:t>
      </w:r>
      <w:r w:rsidRPr="00AE66C3">
        <w:rPr>
          <w:rFonts w:ascii="Times New Roman" w:eastAsia="Times New Roman" w:hAnsi="Times New Roman" w:cs="Times New Roman"/>
          <w:color w:val="000000"/>
          <w:sz w:val="20"/>
          <w:szCs w:val="20"/>
          <w:lang w:eastAsia="fr-FR"/>
        </w:rPr>
        <w:br/>
        <w:t>On peut évaluer sa taille à </w:t>
      </w:r>
      <w:r w:rsidRPr="00AE66C3">
        <w:rPr>
          <w:rFonts w:ascii="Times New Roman" w:eastAsia="Times New Roman" w:hAnsi="Times New Roman" w:cs="Times New Roman"/>
          <w:b/>
          <w:bCs/>
          <w:color w:val="000000"/>
          <w:sz w:val="20"/>
          <w:szCs w:val="20"/>
          <w:lang w:eastAsia="fr-FR"/>
        </w:rPr>
        <w:t>environ 2,5 millions d'AL de diamètre</w:t>
      </w:r>
      <w:r w:rsidRPr="00AE66C3">
        <w:rPr>
          <w:rFonts w:ascii="Times New Roman" w:eastAsia="Times New Roman" w:hAnsi="Times New Roman" w:cs="Times New Roman"/>
          <w:color w:val="000000"/>
          <w:sz w:val="20"/>
          <w:szCs w:val="20"/>
          <w:lang w:eastAsia="fr-FR"/>
        </w:rPr>
        <w:t>, ce qui permet d'englober en son sein plusieurs galaxies en plus de notre Voie Lactée. </w:t>
      </w:r>
      <w:r w:rsidRPr="00AE66C3">
        <w:rPr>
          <w:rFonts w:ascii="Times New Roman" w:eastAsia="Times New Roman" w:hAnsi="Times New Roman" w:cs="Times New Roman"/>
          <w:color w:val="000000"/>
          <w:sz w:val="20"/>
          <w:szCs w:val="20"/>
          <w:lang w:eastAsia="fr-FR"/>
        </w:rPr>
        <w:br/>
        <w:t>La Voie Lactée mesure en effet elle-même environ 100 000 AL de diamètre, et la galaxie la plus proche (le Grand Nuage de Magellan) est selon certaines sources récentes à environ 165 000 AL de distance.</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pict>
          <v:rect id="_x0000_i1027" style="width:149.7pt;height:1.5pt" o:hrpct="330" o:hrstd="t" o:hr="t" fillcolor="#a0a0a0" stroked="f"/>
        </w:pic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br/>
      </w:r>
      <w:r w:rsidRPr="00AE66C3">
        <w:rPr>
          <w:rFonts w:ascii="Times New Roman" w:eastAsia="Times New Roman" w:hAnsi="Times New Roman" w:cs="Times New Roman"/>
          <w:b/>
          <w:bCs/>
          <w:color w:val="000000"/>
          <w:sz w:val="20"/>
          <w:szCs w:val="20"/>
          <w:lang w:eastAsia="fr-FR"/>
        </w:rPr>
        <w:t xml:space="preserve">Oh là </w:t>
      </w:r>
      <w:proofErr w:type="spellStart"/>
      <w:r w:rsidRPr="00AE66C3">
        <w:rPr>
          <w:rFonts w:ascii="Times New Roman" w:eastAsia="Times New Roman" w:hAnsi="Times New Roman" w:cs="Times New Roman"/>
          <w:b/>
          <w:bCs/>
          <w:color w:val="000000"/>
          <w:sz w:val="20"/>
          <w:szCs w:val="20"/>
          <w:lang w:eastAsia="fr-FR"/>
        </w:rPr>
        <w:t>là</w:t>
      </w:r>
      <w:proofErr w:type="spellEnd"/>
      <w:r w:rsidRPr="00AE66C3">
        <w:rPr>
          <w:rFonts w:ascii="Times New Roman" w:eastAsia="Times New Roman" w:hAnsi="Times New Roman" w:cs="Times New Roman"/>
          <w:b/>
          <w:bCs/>
          <w:color w:val="000000"/>
          <w:sz w:val="20"/>
          <w:szCs w:val="20"/>
          <w:lang w:eastAsia="fr-FR"/>
        </w:rPr>
        <w:t xml:space="preserve"> </w:t>
      </w:r>
      <w:proofErr w:type="spellStart"/>
      <w:r w:rsidRPr="00AE66C3">
        <w:rPr>
          <w:rFonts w:ascii="Times New Roman" w:eastAsia="Times New Roman" w:hAnsi="Times New Roman" w:cs="Times New Roman"/>
          <w:b/>
          <w:bCs/>
          <w:color w:val="000000"/>
          <w:sz w:val="20"/>
          <w:szCs w:val="20"/>
          <w:lang w:eastAsia="fr-FR"/>
        </w:rPr>
        <w:t>là</w:t>
      </w:r>
      <w:proofErr w:type="spellEnd"/>
      <w:r w:rsidRPr="00AE66C3">
        <w:rPr>
          <w:rFonts w:ascii="Times New Roman" w:eastAsia="Times New Roman" w:hAnsi="Times New Roman" w:cs="Times New Roman"/>
          <w:b/>
          <w:bCs/>
          <w:color w:val="000000"/>
          <w:sz w:val="20"/>
          <w:szCs w:val="20"/>
          <w:lang w:eastAsia="fr-FR"/>
        </w:rPr>
        <w:t xml:space="preserve"> </w:t>
      </w:r>
      <w:proofErr w:type="spellStart"/>
      <w:r w:rsidRPr="00AE66C3">
        <w:rPr>
          <w:rFonts w:ascii="Times New Roman" w:eastAsia="Times New Roman" w:hAnsi="Times New Roman" w:cs="Times New Roman"/>
          <w:b/>
          <w:bCs/>
          <w:color w:val="000000"/>
          <w:sz w:val="20"/>
          <w:szCs w:val="20"/>
          <w:lang w:eastAsia="fr-FR"/>
        </w:rPr>
        <w:t>là</w:t>
      </w:r>
      <w:proofErr w:type="spellEnd"/>
      <w:r w:rsidRPr="00AE66C3">
        <w:rPr>
          <w:rFonts w:ascii="Times New Roman" w:eastAsia="Times New Roman" w:hAnsi="Times New Roman" w:cs="Times New Roman"/>
          <w:b/>
          <w:bCs/>
          <w:color w:val="000000"/>
          <w:sz w:val="20"/>
          <w:szCs w:val="20"/>
          <w:lang w:eastAsia="fr-FR"/>
        </w:rPr>
        <w:t xml:space="preserve"> ! Mais n'est ce pas beaucoup trop grand ?</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t>Non, pourquoi ? :-)</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i/>
          <w:iCs/>
          <w:color w:val="000000"/>
          <w:sz w:val="20"/>
          <w:szCs w:val="20"/>
          <w:lang w:eastAsia="fr-FR"/>
        </w:rPr>
        <w:t>Une seule galaxie, c'est quand même beaucoup plus facile à gérer !</w:t>
      </w:r>
      <w:r w:rsidRPr="00AE66C3">
        <w:rPr>
          <w:rFonts w:ascii="Times New Roman" w:eastAsia="Times New Roman" w:hAnsi="Times New Roman" w:cs="Times New Roman"/>
          <w:color w:val="000000"/>
          <w:sz w:val="20"/>
          <w:szCs w:val="20"/>
          <w:lang w:eastAsia="fr-FR"/>
        </w:rPr>
        <w:t> </w:t>
      </w:r>
      <w:r w:rsidRPr="00AE66C3">
        <w:rPr>
          <w:rFonts w:ascii="Times New Roman" w:eastAsia="Times New Roman" w:hAnsi="Times New Roman" w:cs="Times New Roman"/>
          <w:color w:val="000000"/>
          <w:sz w:val="20"/>
          <w:szCs w:val="20"/>
          <w:lang w:eastAsia="fr-FR"/>
        </w:rPr>
        <w:br/>
        <w:t>Ah ça, c'est sûr ! </w:t>
      </w:r>
      <w:r w:rsidRPr="00AE66C3">
        <w:rPr>
          <w:rFonts w:ascii="Times New Roman" w:eastAsia="Times New Roman" w:hAnsi="Times New Roman" w:cs="Times New Roman"/>
          <w:color w:val="000000"/>
          <w:sz w:val="20"/>
          <w:szCs w:val="20"/>
          <w:lang w:eastAsia="fr-FR"/>
        </w:rPr>
        <w:br/>
        <w:t xml:space="preserve">La plupart des jeux de </w:t>
      </w:r>
      <w:proofErr w:type="spellStart"/>
      <w:r w:rsidRPr="00AE66C3">
        <w:rPr>
          <w:rFonts w:ascii="Times New Roman" w:eastAsia="Times New Roman" w:hAnsi="Times New Roman" w:cs="Times New Roman"/>
          <w:color w:val="000000"/>
          <w:sz w:val="20"/>
          <w:szCs w:val="20"/>
          <w:lang w:eastAsia="fr-FR"/>
        </w:rPr>
        <w:t>space</w:t>
      </w:r>
      <w:proofErr w:type="spellEnd"/>
      <w:r w:rsidRPr="00AE66C3">
        <w:rPr>
          <w:rFonts w:ascii="Times New Roman" w:eastAsia="Times New Roman" w:hAnsi="Times New Roman" w:cs="Times New Roman"/>
          <w:color w:val="000000"/>
          <w:sz w:val="20"/>
          <w:szCs w:val="20"/>
          <w:lang w:eastAsia="fr-FR"/>
        </w:rPr>
        <w:t xml:space="preserve"> </w:t>
      </w:r>
      <w:proofErr w:type="spellStart"/>
      <w:r w:rsidRPr="00AE66C3">
        <w:rPr>
          <w:rFonts w:ascii="Times New Roman" w:eastAsia="Times New Roman" w:hAnsi="Times New Roman" w:cs="Times New Roman"/>
          <w:color w:val="000000"/>
          <w:sz w:val="20"/>
          <w:szCs w:val="20"/>
          <w:lang w:eastAsia="fr-FR"/>
        </w:rPr>
        <w:t>opera</w:t>
      </w:r>
      <w:proofErr w:type="spellEnd"/>
      <w:r w:rsidRPr="00AE66C3">
        <w:rPr>
          <w:rFonts w:ascii="Times New Roman" w:eastAsia="Times New Roman" w:hAnsi="Times New Roman" w:cs="Times New Roman"/>
          <w:color w:val="000000"/>
          <w:sz w:val="20"/>
          <w:szCs w:val="20"/>
          <w:lang w:eastAsia="fr-FR"/>
        </w:rPr>
        <w:t xml:space="preserve"> se contentent de situer leur action dans des zones beaucoup plus petites (un peu plus de 2100 AL de diamètre pour l'Empire d'</w:t>
      </w:r>
      <w:hyperlink r:id="rId11" w:history="1">
        <w:r w:rsidRPr="00AE66C3">
          <w:rPr>
            <w:rFonts w:ascii="Times New Roman" w:eastAsia="Times New Roman" w:hAnsi="Times New Roman" w:cs="Times New Roman"/>
            <w:color w:val="0000FF"/>
            <w:sz w:val="20"/>
            <w:szCs w:val="20"/>
            <w:u w:val="single"/>
            <w:lang w:eastAsia="fr-FR"/>
          </w:rPr>
          <w:t>Empire Galactique</w:t>
        </w:r>
      </w:hyperlink>
      <w:r w:rsidRPr="00AE66C3">
        <w:rPr>
          <w:rFonts w:ascii="Times New Roman" w:eastAsia="Times New Roman" w:hAnsi="Times New Roman" w:cs="Times New Roman"/>
          <w:color w:val="000000"/>
          <w:sz w:val="20"/>
          <w:szCs w:val="20"/>
          <w:lang w:eastAsia="fr-FR"/>
        </w:rPr>
        <w:t>, moins encore pour l'Imperium de </w:t>
      </w:r>
      <w:hyperlink r:id="rId12" w:history="1">
        <w:r w:rsidRPr="00AE66C3">
          <w:rPr>
            <w:rFonts w:ascii="Times New Roman" w:eastAsia="Times New Roman" w:hAnsi="Times New Roman" w:cs="Times New Roman"/>
            <w:color w:val="0000FF"/>
            <w:sz w:val="20"/>
            <w:szCs w:val="20"/>
            <w:u w:val="single"/>
            <w:lang w:eastAsia="fr-FR"/>
          </w:rPr>
          <w:t>Traveller</w:t>
        </w:r>
      </w:hyperlink>
      <w:r w:rsidRPr="00AE66C3">
        <w:rPr>
          <w:rFonts w:ascii="Times New Roman" w:eastAsia="Times New Roman" w:hAnsi="Times New Roman" w:cs="Times New Roman"/>
          <w:color w:val="000000"/>
          <w:sz w:val="20"/>
          <w:szCs w:val="20"/>
          <w:lang w:eastAsia="fr-FR"/>
        </w:rPr>
        <w:t xml:space="preserve"> et ses environs). Mais MEGA n'est pas un simple jeu de </w:t>
      </w:r>
      <w:proofErr w:type="spellStart"/>
      <w:r w:rsidRPr="00AE66C3">
        <w:rPr>
          <w:rFonts w:ascii="Times New Roman" w:eastAsia="Times New Roman" w:hAnsi="Times New Roman" w:cs="Times New Roman"/>
          <w:color w:val="000000"/>
          <w:sz w:val="20"/>
          <w:szCs w:val="20"/>
          <w:lang w:eastAsia="fr-FR"/>
        </w:rPr>
        <w:t>space</w:t>
      </w:r>
      <w:proofErr w:type="spellEnd"/>
      <w:r w:rsidRPr="00AE66C3">
        <w:rPr>
          <w:rFonts w:ascii="Times New Roman" w:eastAsia="Times New Roman" w:hAnsi="Times New Roman" w:cs="Times New Roman"/>
          <w:color w:val="000000"/>
          <w:sz w:val="20"/>
          <w:szCs w:val="20"/>
          <w:lang w:eastAsia="fr-FR"/>
        </w:rPr>
        <w:t xml:space="preserve"> </w:t>
      </w:r>
      <w:proofErr w:type="spellStart"/>
      <w:r w:rsidRPr="00AE66C3">
        <w:rPr>
          <w:rFonts w:ascii="Times New Roman" w:eastAsia="Times New Roman" w:hAnsi="Times New Roman" w:cs="Times New Roman"/>
          <w:color w:val="000000"/>
          <w:sz w:val="20"/>
          <w:szCs w:val="20"/>
          <w:lang w:eastAsia="fr-FR"/>
        </w:rPr>
        <w:t>opera</w:t>
      </w:r>
      <w:proofErr w:type="spellEnd"/>
      <w:r w:rsidRPr="00AE66C3">
        <w:rPr>
          <w:rFonts w:ascii="Times New Roman" w:eastAsia="Times New Roman" w:hAnsi="Times New Roman" w:cs="Times New Roman"/>
          <w:color w:val="000000"/>
          <w:sz w:val="20"/>
          <w:szCs w:val="20"/>
          <w:lang w:eastAsia="fr-FR"/>
        </w:rPr>
        <w:t>. Et il ne faut pas non plus perdre de vue le fait qu'entre les galaxies, il n'y a pas grand chose... Donc l'AG est comparable à un ensemble d'archipels perdus dans l'immensité d'un océan. Au final, si l'on excepte les nombres plus grands, il n'y a pas tellement de charge supplémentaire pour gérer un tel cadre.</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i/>
          <w:iCs/>
          <w:color w:val="000000"/>
          <w:sz w:val="20"/>
          <w:szCs w:val="20"/>
          <w:lang w:eastAsia="fr-FR"/>
        </w:rPr>
        <w:t xml:space="preserve">Mais si l'AG contient plusieurs galaxies, pourquoi </w:t>
      </w:r>
      <w:proofErr w:type="gramStart"/>
      <w:r w:rsidRPr="00AE66C3">
        <w:rPr>
          <w:rFonts w:ascii="Times New Roman" w:eastAsia="Times New Roman" w:hAnsi="Times New Roman" w:cs="Times New Roman"/>
          <w:i/>
          <w:iCs/>
          <w:color w:val="000000"/>
          <w:sz w:val="20"/>
          <w:szCs w:val="20"/>
          <w:lang w:eastAsia="fr-FR"/>
        </w:rPr>
        <w:t>s'appelle t'elle</w:t>
      </w:r>
      <w:proofErr w:type="gramEnd"/>
      <w:r w:rsidRPr="00AE66C3">
        <w:rPr>
          <w:rFonts w:ascii="Times New Roman" w:eastAsia="Times New Roman" w:hAnsi="Times New Roman" w:cs="Times New Roman"/>
          <w:i/>
          <w:iCs/>
          <w:color w:val="000000"/>
          <w:sz w:val="20"/>
          <w:szCs w:val="20"/>
          <w:lang w:eastAsia="fr-FR"/>
        </w:rPr>
        <w:t xml:space="preserve"> Assemblée </w:t>
      </w:r>
      <w:r w:rsidRPr="00AE66C3">
        <w:rPr>
          <w:rFonts w:ascii="Times New Roman" w:eastAsia="Times New Roman" w:hAnsi="Times New Roman" w:cs="Times New Roman"/>
          <w:b/>
          <w:bCs/>
          <w:i/>
          <w:iCs/>
          <w:color w:val="000000"/>
          <w:sz w:val="20"/>
          <w:szCs w:val="20"/>
          <w:lang w:eastAsia="fr-FR"/>
        </w:rPr>
        <w:t>Galactique</w:t>
      </w:r>
      <w:r w:rsidRPr="00AE66C3">
        <w:rPr>
          <w:rFonts w:ascii="Times New Roman" w:eastAsia="Times New Roman" w:hAnsi="Times New Roman" w:cs="Times New Roman"/>
          <w:i/>
          <w:iCs/>
          <w:color w:val="000000"/>
          <w:sz w:val="20"/>
          <w:szCs w:val="20"/>
          <w:lang w:eastAsia="fr-FR"/>
        </w:rPr>
        <w:t>, justement, et pas </w:t>
      </w:r>
      <w:proofErr w:type="spellStart"/>
      <w:r w:rsidRPr="00AE66C3">
        <w:rPr>
          <w:rFonts w:ascii="Times New Roman" w:eastAsia="Times New Roman" w:hAnsi="Times New Roman" w:cs="Times New Roman"/>
          <w:b/>
          <w:bCs/>
          <w:i/>
          <w:iCs/>
          <w:color w:val="000000"/>
          <w:sz w:val="20"/>
          <w:szCs w:val="20"/>
          <w:lang w:eastAsia="fr-FR"/>
        </w:rPr>
        <w:t>Inter</w:t>
      </w:r>
      <w:r w:rsidRPr="00AE66C3">
        <w:rPr>
          <w:rFonts w:ascii="Times New Roman" w:eastAsia="Times New Roman" w:hAnsi="Times New Roman" w:cs="Times New Roman"/>
          <w:i/>
          <w:iCs/>
          <w:color w:val="000000"/>
          <w:sz w:val="20"/>
          <w:szCs w:val="20"/>
          <w:lang w:eastAsia="fr-FR"/>
        </w:rPr>
        <w:t>-galactique</w:t>
      </w:r>
      <w:proofErr w:type="spellEnd"/>
      <w:r w:rsidRPr="00AE66C3">
        <w:rPr>
          <w:rFonts w:ascii="Times New Roman" w:eastAsia="Times New Roman" w:hAnsi="Times New Roman" w:cs="Times New Roman"/>
          <w:i/>
          <w:iCs/>
          <w:color w:val="000000"/>
          <w:sz w:val="20"/>
          <w:szCs w:val="20"/>
          <w:lang w:eastAsia="fr-FR"/>
        </w:rPr>
        <w:t xml:space="preserve"> ?</w:t>
      </w:r>
      <w:r w:rsidRPr="00AE66C3">
        <w:rPr>
          <w:rFonts w:ascii="Times New Roman" w:eastAsia="Times New Roman" w:hAnsi="Times New Roman" w:cs="Times New Roman"/>
          <w:color w:val="000000"/>
          <w:sz w:val="20"/>
          <w:szCs w:val="20"/>
          <w:lang w:eastAsia="fr-FR"/>
        </w:rPr>
        <w:t> </w:t>
      </w:r>
      <w:r w:rsidRPr="00AE66C3">
        <w:rPr>
          <w:rFonts w:ascii="Times New Roman" w:eastAsia="Times New Roman" w:hAnsi="Times New Roman" w:cs="Times New Roman"/>
          <w:color w:val="000000"/>
          <w:sz w:val="20"/>
          <w:szCs w:val="20"/>
          <w:lang w:eastAsia="fr-FR"/>
        </w:rPr>
        <w:br/>
        <w:t>Le terme, trop long pour un usage courant, a été raccourci par troncation. </w:t>
      </w:r>
      <w:r w:rsidRPr="00AE66C3">
        <w:rPr>
          <w:rFonts w:ascii="Times New Roman" w:eastAsia="Times New Roman" w:hAnsi="Times New Roman" w:cs="Times New Roman"/>
          <w:color w:val="000000"/>
          <w:sz w:val="20"/>
          <w:szCs w:val="20"/>
          <w:lang w:eastAsia="fr-FR"/>
        </w:rPr>
        <w:br/>
        <w:t>Un autre exemple de ce phénomène est constitué par la définition des lointaines, qui sont situées </w:t>
      </w:r>
      <w:r w:rsidRPr="00AE66C3">
        <w:rPr>
          <w:rFonts w:ascii="Times New Roman" w:eastAsia="Times New Roman" w:hAnsi="Times New Roman" w:cs="Times New Roman"/>
          <w:i/>
          <w:iCs/>
          <w:color w:val="000000"/>
          <w:sz w:val="20"/>
          <w:szCs w:val="20"/>
          <w:lang w:eastAsia="fr-FR"/>
        </w:rPr>
        <w:t>"aux confins de l'univers"</w:t>
      </w:r>
      <w:r w:rsidRPr="00AE66C3">
        <w:rPr>
          <w:rFonts w:ascii="Times New Roman" w:eastAsia="Times New Roman" w:hAnsi="Times New Roman" w:cs="Times New Roman"/>
          <w:color w:val="000000"/>
          <w:sz w:val="20"/>
          <w:szCs w:val="20"/>
          <w:lang w:eastAsia="fr-FR"/>
        </w:rPr>
        <w:t>, ce qui est un raccourci pour </w:t>
      </w:r>
      <w:r w:rsidRPr="00AE66C3">
        <w:rPr>
          <w:rFonts w:ascii="Times New Roman" w:eastAsia="Times New Roman" w:hAnsi="Times New Roman" w:cs="Times New Roman"/>
          <w:i/>
          <w:iCs/>
          <w:color w:val="000000"/>
          <w:sz w:val="20"/>
          <w:szCs w:val="20"/>
          <w:lang w:eastAsia="fr-FR"/>
        </w:rPr>
        <w:t>"aux confins de l'univers connu"</w:t>
      </w:r>
      <w:r w:rsidRPr="00AE66C3">
        <w:rPr>
          <w:rFonts w:ascii="Times New Roman" w:eastAsia="Times New Roman" w:hAnsi="Times New Roman" w:cs="Times New Roman"/>
          <w:color w:val="000000"/>
          <w:sz w:val="20"/>
          <w:szCs w:val="20"/>
          <w:lang w:eastAsia="fr-FR"/>
        </w:rPr>
        <w:t>.</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i/>
          <w:iCs/>
          <w:color w:val="000000"/>
          <w:sz w:val="20"/>
          <w:szCs w:val="20"/>
          <w:lang w:eastAsia="fr-FR"/>
        </w:rPr>
        <w:t>Mais un univers utile de cette taille, ça limite l'exotisme du contexte de jeu, il n'y a plus de frontières à repousser !</w:t>
      </w:r>
      <w:r w:rsidRPr="00AE66C3">
        <w:rPr>
          <w:rFonts w:ascii="Times New Roman" w:eastAsia="Times New Roman" w:hAnsi="Times New Roman" w:cs="Times New Roman"/>
          <w:color w:val="000000"/>
          <w:sz w:val="20"/>
          <w:szCs w:val="20"/>
          <w:lang w:eastAsia="fr-FR"/>
        </w:rPr>
        <w:t> </w:t>
      </w:r>
      <w:r w:rsidRPr="00AE66C3">
        <w:rPr>
          <w:rFonts w:ascii="Times New Roman" w:eastAsia="Times New Roman" w:hAnsi="Times New Roman" w:cs="Times New Roman"/>
          <w:color w:val="000000"/>
          <w:sz w:val="20"/>
          <w:szCs w:val="20"/>
          <w:lang w:eastAsia="fr-FR"/>
        </w:rPr>
        <w:br/>
        <w:t>Oh que si, comme le prouve une simple réflexion mathématique : </w:t>
      </w:r>
      <w:r w:rsidRPr="00AE66C3">
        <w:rPr>
          <w:rFonts w:ascii="Times New Roman" w:eastAsia="Times New Roman" w:hAnsi="Times New Roman" w:cs="Times New Roman"/>
          <w:color w:val="000000"/>
          <w:sz w:val="20"/>
          <w:szCs w:val="20"/>
          <w:lang w:eastAsia="fr-FR"/>
        </w:rPr>
        <w:br/>
        <w:t>Diamètre de l'AG : 2,5 millions d'AL </w:t>
      </w:r>
      <w:r w:rsidRPr="00AE66C3">
        <w:rPr>
          <w:rFonts w:ascii="Times New Roman" w:eastAsia="Times New Roman" w:hAnsi="Times New Roman" w:cs="Times New Roman"/>
          <w:color w:val="000000"/>
          <w:sz w:val="20"/>
          <w:szCs w:val="20"/>
          <w:lang w:eastAsia="fr-FR"/>
        </w:rPr>
        <w:br/>
        <w:t>Diamètre de l'univers utile : 10 puissance 7 AL ; soit environ 4 fois plus que l'AG. </w:t>
      </w:r>
      <w:r w:rsidRPr="00AE66C3">
        <w:rPr>
          <w:rFonts w:ascii="Times New Roman" w:eastAsia="Times New Roman" w:hAnsi="Times New Roman" w:cs="Times New Roman"/>
          <w:color w:val="000000"/>
          <w:sz w:val="20"/>
          <w:szCs w:val="20"/>
          <w:lang w:eastAsia="fr-FR"/>
        </w:rPr>
        <w:br/>
        <w:t>Taille supposée de l'univers QF1-000001 : de l'ordre de 10 puissance 10 AL ; soit environ 1000 fois plus que l'univers utile. </w:t>
      </w:r>
      <w:r w:rsidRPr="00AE66C3">
        <w:rPr>
          <w:rFonts w:ascii="Times New Roman" w:eastAsia="Times New Roman" w:hAnsi="Times New Roman" w:cs="Times New Roman"/>
          <w:color w:val="000000"/>
          <w:sz w:val="20"/>
          <w:szCs w:val="20"/>
          <w:lang w:eastAsia="fr-FR"/>
        </w:rPr>
        <w:br/>
        <w:t>Et je ne compare là que des </w:t>
      </w:r>
      <w:r w:rsidRPr="00AE66C3">
        <w:rPr>
          <w:rFonts w:ascii="Times New Roman" w:eastAsia="Times New Roman" w:hAnsi="Times New Roman" w:cs="Times New Roman"/>
          <w:i/>
          <w:iCs/>
          <w:color w:val="000000"/>
          <w:sz w:val="20"/>
          <w:szCs w:val="20"/>
          <w:lang w:eastAsia="fr-FR"/>
        </w:rPr>
        <w:t>diamètres</w:t>
      </w:r>
      <w:r w:rsidRPr="00AE66C3">
        <w:rPr>
          <w:rFonts w:ascii="Times New Roman" w:eastAsia="Times New Roman" w:hAnsi="Times New Roman" w:cs="Times New Roman"/>
          <w:color w:val="000000"/>
          <w:sz w:val="20"/>
          <w:szCs w:val="20"/>
          <w:lang w:eastAsia="fr-FR"/>
        </w:rPr>
        <w:t>, pas des </w:t>
      </w:r>
      <w:r w:rsidRPr="00AE66C3">
        <w:rPr>
          <w:rFonts w:ascii="Times New Roman" w:eastAsia="Times New Roman" w:hAnsi="Times New Roman" w:cs="Times New Roman"/>
          <w:i/>
          <w:iCs/>
          <w:color w:val="000000"/>
          <w:sz w:val="20"/>
          <w:szCs w:val="20"/>
          <w:lang w:eastAsia="fr-FR"/>
        </w:rPr>
        <w:t>volumes</w:t>
      </w:r>
      <w:r w:rsidRPr="00AE66C3">
        <w:rPr>
          <w:rFonts w:ascii="Times New Roman" w:eastAsia="Times New Roman" w:hAnsi="Times New Roman" w:cs="Times New Roman"/>
          <w:color w:val="000000"/>
          <w:sz w:val="20"/>
          <w:szCs w:val="20"/>
          <w:lang w:eastAsia="fr-FR"/>
        </w:rPr>
        <w:t> (pour ne pas entrer dans des calculs plus compliqués de rapport des volumes de deux sphères, qui est égal au rapport des diamètres élevés au cube, ce qui signifie en gros que l'univers utile est 64 fois plus grand que l'Assemblée Galactique et que l'univers tout entier est 64 </w:t>
      </w:r>
      <w:r w:rsidRPr="00AE66C3">
        <w:rPr>
          <w:rFonts w:ascii="Times New Roman" w:eastAsia="Times New Roman" w:hAnsi="Times New Roman" w:cs="Times New Roman"/>
          <w:i/>
          <w:iCs/>
          <w:color w:val="000000"/>
          <w:sz w:val="20"/>
          <w:szCs w:val="20"/>
          <w:lang w:eastAsia="fr-FR"/>
        </w:rPr>
        <w:t>milliards</w:t>
      </w:r>
      <w:r w:rsidRPr="00AE66C3">
        <w:rPr>
          <w:rFonts w:ascii="Times New Roman" w:eastAsia="Times New Roman" w:hAnsi="Times New Roman" w:cs="Times New Roman"/>
          <w:color w:val="000000"/>
          <w:sz w:val="20"/>
          <w:szCs w:val="20"/>
          <w:lang w:eastAsia="fr-FR"/>
        </w:rPr>
        <w:t> de fois plus grand que l'AG !). </w:t>
      </w:r>
      <w:r w:rsidRPr="00AE66C3">
        <w:rPr>
          <w:rFonts w:ascii="Times New Roman" w:eastAsia="Times New Roman" w:hAnsi="Times New Roman" w:cs="Times New Roman"/>
          <w:color w:val="000000"/>
          <w:sz w:val="20"/>
          <w:szCs w:val="20"/>
          <w:lang w:eastAsia="fr-FR"/>
        </w:rPr>
        <w:br/>
      </w:r>
      <w:r w:rsidRPr="00AE66C3">
        <w:rPr>
          <w:rFonts w:ascii="Times New Roman" w:eastAsia="Times New Roman" w:hAnsi="Times New Roman" w:cs="Times New Roman"/>
          <w:color w:val="000000"/>
          <w:sz w:val="20"/>
          <w:szCs w:val="20"/>
          <w:lang w:eastAsia="fr-FR"/>
        </w:rPr>
        <w:lastRenderedPageBreak/>
        <w:t>Donc, nous sommes encore bien loin d'occuper tout l'espace disponible. L'exotisme et les frontières à repousser ne sont pas moins présents que dans une conception plus étriquée de ces dimensions...</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pict>
          <v:rect id="_x0000_i1028" style="width:149.7pt;height:1.5pt" o:hrpct="330" o:hrstd="t" o:hr="t" fillcolor="#a0a0a0" stroked="f"/>
        </w:pic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br/>
      </w:r>
      <w:r w:rsidRPr="00AE66C3">
        <w:rPr>
          <w:rFonts w:ascii="Times New Roman" w:eastAsia="Times New Roman" w:hAnsi="Times New Roman" w:cs="Times New Roman"/>
          <w:b/>
          <w:bCs/>
          <w:color w:val="000000"/>
          <w:sz w:val="20"/>
          <w:szCs w:val="20"/>
          <w:lang w:eastAsia="fr-FR"/>
        </w:rPr>
        <w:t>À quoi sert d'avoir déterminé la taille de l'Assemblée Galactique ?</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t>On peut en déduire ce qui constitue un grand voyage et ce qui ne représente qu'un court déplacement.</w:t>
      </w:r>
    </w:p>
    <w:p w:rsidR="00AE66C3" w:rsidRPr="00AE66C3" w:rsidRDefault="00AE66C3" w:rsidP="00AE66C3">
      <w:pPr>
        <w:shd w:val="clear" w:color="auto" w:fill="FFFFFF"/>
        <w:spacing w:after="0" w:line="240" w:lineRule="auto"/>
        <w:rPr>
          <w:rFonts w:ascii="Times New Roman" w:eastAsia="Times New Roman" w:hAnsi="Times New Roman" w:cs="Times New Roman"/>
          <w:color w:val="000000"/>
          <w:sz w:val="20"/>
          <w:szCs w:val="20"/>
          <w:lang w:eastAsia="fr-FR"/>
        </w:rPr>
      </w:pPr>
      <w:r w:rsidRPr="00AE66C3">
        <w:rPr>
          <w:rFonts w:ascii="Times New Roman" w:eastAsia="Times New Roman" w:hAnsi="Times New Roman" w:cs="Times New Roman"/>
          <w:color w:val="000000"/>
          <w:sz w:val="20"/>
          <w:szCs w:val="20"/>
          <w:lang w:eastAsia="fr-FR"/>
        </w:rPr>
        <w:t>Ceci nécessite néanmoins de connaître aussi la vitesse des vaisseaux spatiaux. Voici quelques valeurs à titre d'exemple : (</w:t>
      </w:r>
      <w:hyperlink r:id="rId13" w:anchor="1" w:history="1">
        <w:r w:rsidRPr="00AE66C3">
          <w:rPr>
            <w:rFonts w:ascii="Times New Roman" w:eastAsia="Times New Roman" w:hAnsi="Times New Roman" w:cs="Times New Roman"/>
            <w:color w:val="0000FF"/>
            <w:sz w:val="20"/>
            <w:szCs w:val="20"/>
            <w:u w:val="single"/>
            <w:lang w:eastAsia="fr-FR"/>
          </w:rPr>
          <w:t>1</w:t>
        </w:r>
      </w:hyperlink>
      <w:r w:rsidRPr="00AE66C3">
        <w:rPr>
          <w:rFonts w:ascii="Times New Roman" w:eastAsia="Times New Roman" w:hAnsi="Times New Roman" w:cs="Times New Roman"/>
          <w:color w:val="000000"/>
          <w:sz w:val="20"/>
          <w:szCs w:val="20"/>
          <w:lang w:eastAsia="fr-FR"/>
        </w:rPr>
        <w:t>)</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w:t>
      </w:r>
      <w:proofErr w:type="gramStart"/>
      <w:r w:rsidRPr="00AE66C3">
        <w:rPr>
          <w:rFonts w:ascii="Times New Roman" w:eastAsia="Times New Roman" w:hAnsi="Times New Roman" w:cs="Times New Roman"/>
          <w:sz w:val="20"/>
          <w:szCs w:val="20"/>
          <w:lang w:eastAsia="fr-FR"/>
        </w:rPr>
        <w:t>petit</w:t>
      </w:r>
      <w:proofErr w:type="gramEnd"/>
      <w:r w:rsidRPr="00AE66C3">
        <w:rPr>
          <w:rFonts w:ascii="Times New Roman" w:eastAsia="Times New Roman" w:hAnsi="Times New Roman" w:cs="Times New Roman"/>
          <w:sz w:val="20"/>
          <w:szCs w:val="20"/>
          <w:lang w:eastAsia="fr-FR"/>
        </w:rPr>
        <w:t xml:space="preserve"> vaisseau privé (</w:t>
      </w:r>
      <w:r w:rsidRPr="00AE66C3">
        <w:rPr>
          <w:rFonts w:ascii="Times New Roman" w:eastAsia="Times New Roman" w:hAnsi="Times New Roman" w:cs="Times New Roman"/>
          <w:i/>
          <w:iCs/>
          <w:sz w:val="20"/>
          <w:szCs w:val="20"/>
          <w:lang w:eastAsia="fr-FR"/>
        </w:rPr>
        <w:t>"2 CV interstellaire"</w:t>
      </w:r>
      <w:r w:rsidRPr="00AE66C3">
        <w:rPr>
          <w:rFonts w:ascii="Times New Roman" w:eastAsia="Times New Roman" w:hAnsi="Times New Roman" w:cs="Times New Roman"/>
          <w:sz w:val="20"/>
          <w:szCs w:val="20"/>
          <w:lang w:eastAsia="fr-FR"/>
        </w:rPr>
        <w:t>) : de l'ordre de 40 AL / h (soit près de 1000 AL / j)</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w:t>
      </w:r>
      <w:proofErr w:type="gramStart"/>
      <w:r w:rsidRPr="00AE66C3">
        <w:rPr>
          <w:rFonts w:ascii="Times New Roman" w:eastAsia="Times New Roman" w:hAnsi="Times New Roman" w:cs="Times New Roman"/>
          <w:sz w:val="20"/>
          <w:szCs w:val="20"/>
          <w:lang w:eastAsia="fr-FR"/>
        </w:rPr>
        <w:t>vaisseau</w:t>
      </w:r>
      <w:proofErr w:type="gramEnd"/>
      <w:r w:rsidRPr="00AE66C3">
        <w:rPr>
          <w:rFonts w:ascii="Times New Roman" w:eastAsia="Times New Roman" w:hAnsi="Times New Roman" w:cs="Times New Roman"/>
          <w:sz w:val="20"/>
          <w:szCs w:val="20"/>
          <w:lang w:eastAsia="fr-FR"/>
        </w:rPr>
        <w:t xml:space="preserve"> privé "moyen" : de l'ordre de 100 AL / h (soit 2400 AL / j)</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w:t>
      </w:r>
      <w:proofErr w:type="gramStart"/>
      <w:r w:rsidRPr="00AE66C3">
        <w:rPr>
          <w:rFonts w:ascii="Times New Roman" w:eastAsia="Times New Roman" w:hAnsi="Times New Roman" w:cs="Times New Roman"/>
          <w:sz w:val="20"/>
          <w:szCs w:val="20"/>
          <w:lang w:eastAsia="fr-FR"/>
        </w:rPr>
        <w:t>vaisseau</w:t>
      </w:r>
      <w:proofErr w:type="gramEnd"/>
      <w:r w:rsidRPr="00AE66C3">
        <w:rPr>
          <w:rFonts w:ascii="Times New Roman" w:eastAsia="Times New Roman" w:hAnsi="Times New Roman" w:cs="Times New Roman"/>
          <w:sz w:val="20"/>
          <w:szCs w:val="20"/>
          <w:lang w:eastAsia="fr-FR"/>
        </w:rPr>
        <w:t xml:space="preserve"> privé "rapide" : de l'ordre de 300 AL / h (soit 7200 AL / j)</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w:t>
      </w:r>
      <w:proofErr w:type="gramStart"/>
      <w:r w:rsidRPr="00AE66C3">
        <w:rPr>
          <w:rFonts w:ascii="Times New Roman" w:eastAsia="Times New Roman" w:hAnsi="Times New Roman" w:cs="Times New Roman"/>
          <w:sz w:val="20"/>
          <w:szCs w:val="20"/>
          <w:lang w:eastAsia="fr-FR"/>
        </w:rPr>
        <w:t>vaisseau</w:t>
      </w:r>
      <w:proofErr w:type="gramEnd"/>
      <w:r w:rsidRPr="00AE66C3">
        <w:rPr>
          <w:rFonts w:ascii="Times New Roman" w:eastAsia="Times New Roman" w:hAnsi="Times New Roman" w:cs="Times New Roman"/>
          <w:sz w:val="20"/>
          <w:szCs w:val="20"/>
          <w:lang w:eastAsia="fr-FR"/>
        </w:rPr>
        <w:t xml:space="preserve"> intergalactique "lent" : de l'ordre de 400 AL / h (soit près de 10 000 AL / j)</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w:t>
      </w:r>
      <w:proofErr w:type="gramStart"/>
      <w:r w:rsidRPr="00AE66C3">
        <w:rPr>
          <w:rFonts w:ascii="Times New Roman" w:eastAsia="Times New Roman" w:hAnsi="Times New Roman" w:cs="Times New Roman"/>
          <w:sz w:val="20"/>
          <w:szCs w:val="20"/>
          <w:lang w:eastAsia="fr-FR"/>
        </w:rPr>
        <w:t>vaisseau</w:t>
      </w:r>
      <w:proofErr w:type="gramEnd"/>
      <w:r w:rsidRPr="00AE66C3">
        <w:rPr>
          <w:rFonts w:ascii="Times New Roman" w:eastAsia="Times New Roman" w:hAnsi="Times New Roman" w:cs="Times New Roman"/>
          <w:sz w:val="20"/>
          <w:szCs w:val="20"/>
          <w:lang w:eastAsia="fr-FR"/>
        </w:rPr>
        <w:t xml:space="preserve"> intergalactique "moyen" (genre paquebot intergalactique) : de l'ordre de 800 AL / h (soit près de 20 000 AL / j)</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Symbol" w:cs="Times New Roman"/>
          <w:sz w:val="20"/>
          <w:szCs w:val="20"/>
          <w:lang w:eastAsia="fr-FR"/>
        </w:rPr>
        <w:t></w:t>
      </w:r>
      <w:r w:rsidRPr="00AE66C3">
        <w:rPr>
          <w:rFonts w:ascii="Times New Roman" w:eastAsia="Times New Roman" w:hAnsi="Times New Roman" w:cs="Times New Roman"/>
          <w:sz w:val="20"/>
          <w:szCs w:val="20"/>
          <w:lang w:eastAsia="fr-FR"/>
        </w:rPr>
        <w:t xml:space="preserve">  </w:t>
      </w:r>
      <w:proofErr w:type="gramStart"/>
      <w:r w:rsidRPr="00AE66C3">
        <w:rPr>
          <w:rFonts w:ascii="Times New Roman" w:eastAsia="Times New Roman" w:hAnsi="Times New Roman" w:cs="Times New Roman"/>
          <w:sz w:val="20"/>
          <w:szCs w:val="20"/>
          <w:lang w:eastAsia="fr-FR"/>
        </w:rPr>
        <w:t>vaisseaux</w:t>
      </w:r>
      <w:proofErr w:type="gramEnd"/>
      <w:r w:rsidRPr="00AE66C3">
        <w:rPr>
          <w:rFonts w:ascii="Times New Roman" w:eastAsia="Times New Roman" w:hAnsi="Times New Roman" w:cs="Times New Roman"/>
          <w:sz w:val="20"/>
          <w:szCs w:val="20"/>
          <w:lang w:eastAsia="fr-FR"/>
        </w:rPr>
        <w:t xml:space="preserve"> intergalactiques les plus rapides : de l'ordre de 1250 AL / h (soit 30 000 AL / j) </w:t>
      </w:r>
      <w:r w:rsidRPr="00AE66C3">
        <w:rPr>
          <w:rFonts w:ascii="Times New Roman" w:eastAsia="Times New Roman" w:hAnsi="Times New Roman" w:cs="Times New Roman"/>
          <w:sz w:val="20"/>
          <w:szCs w:val="20"/>
          <w:lang w:eastAsia="fr-FR"/>
        </w:rPr>
        <w:br/>
        <w:t>Remarque : les vaisseaux intergalactiques ont des moteurs plus gros, donc plus de puissance que ne peuvent en fournir les réacteurs d'un vaisseau de petite taille. (</w:t>
      </w:r>
      <w:hyperlink r:id="rId14" w:anchor="2" w:history="1">
        <w:r w:rsidRPr="00AE66C3">
          <w:rPr>
            <w:rFonts w:ascii="Times New Roman" w:eastAsia="Times New Roman" w:hAnsi="Times New Roman" w:cs="Times New Roman"/>
            <w:color w:val="0000FF"/>
            <w:sz w:val="20"/>
            <w:szCs w:val="20"/>
            <w:u w:val="single"/>
            <w:lang w:eastAsia="fr-FR"/>
          </w:rPr>
          <w:t>2</w:t>
        </w:r>
      </w:hyperlink>
      <w:r w:rsidRPr="00AE66C3">
        <w:rPr>
          <w:rFonts w:ascii="Times New Roman" w:eastAsia="Times New Roman" w:hAnsi="Times New Roman" w:cs="Times New Roman"/>
          <w:sz w:val="20"/>
          <w:szCs w:val="20"/>
          <w:lang w:eastAsia="fr-FR"/>
        </w:rPr>
        <w:t>)</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Times New Roman" w:cs="Times New Roman"/>
          <w:sz w:val="20"/>
          <w:szCs w:val="20"/>
          <w:lang w:eastAsia="fr-FR"/>
        </w:rPr>
        <w:t>Ces vitesses sont à la fois énormes et ridiculement lentes. </w:t>
      </w:r>
      <w:r w:rsidRPr="00AE66C3">
        <w:rPr>
          <w:rFonts w:ascii="Times New Roman" w:eastAsia="Times New Roman" w:hAnsi="Times New Roman" w:cs="Times New Roman"/>
          <w:sz w:val="20"/>
          <w:szCs w:val="20"/>
          <w:lang w:eastAsia="fr-FR"/>
        </w:rPr>
        <w:br/>
        <w:t>Énormes, car </w:t>
      </w:r>
      <w:r w:rsidRPr="00AE66C3">
        <w:rPr>
          <w:rFonts w:ascii="Times New Roman" w:eastAsia="Times New Roman" w:hAnsi="Times New Roman" w:cs="Times New Roman"/>
          <w:i/>
          <w:iCs/>
          <w:sz w:val="20"/>
          <w:szCs w:val="20"/>
          <w:lang w:eastAsia="fr-FR"/>
        </w:rPr>
        <w:t>rien que</w:t>
      </w:r>
      <w:r w:rsidRPr="00AE66C3">
        <w:rPr>
          <w:rFonts w:ascii="Times New Roman" w:eastAsia="Times New Roman" w:hAnsi="Times New Roman" w:cs="Times New Roman"/>
          <w:sz w:val="20"/>
          <w:szCs w:val="20"/>
          <w:lang w:eastAsia="fr-FR"/>
        </w:rPr>
        <w:t xml:space="preserve"> 100 AL / h, ça met de nombreuses étoiles à moins d'une heure de la Terre (pour donner un ordre de grandeur, car la Terre à MEGA n'a pas encore de </w:t>
      </w:r>
      <w:proofErr w:type="spellStart"/>
      <w:r w:rsidRPr="00AE66C3">
        <w:rPr>
          <w:rFonts w:ascii="Times New Roman" w:eastAsia="Times New Roman" w:hAnsi="Times New Roman" w:cs="Times New Roman"/>
          <w:sz w:val="20"/>
          <w:szCs w:val="20"/>
          <w:lang w:eastAsia="fr-FR"/>
        </w:rPr>
        <w:t>spatioport</w:t>
      </w:r>
      <w:proofErr w:type="spellEnd"/>
      <w:r w:rsidRPr="00AE66C3">
        <w:rPr>
          <w:rFonts w:ascii="Times New Roman" w:eastAsia="Times New Roman" w:hAnsi="Times New Roman" w:cs="Times New Roman"/>
          <w:sz w:val="20"/>
          <w:szCs w:val="20"/>
          <w:lang w:eastAsia="fr-FR"/>
        </w:rPr>
        <w:t xml:space="preserve"> interstellaire) ; même si on rajoute des délais d'approche intra-système, </w:t>
      </w:r>
      <w:proofErr w:type="spellStart"/>
      <w:r w:rsidRPr="00AE66C3">
        <w:rPr>
          <w:rFonts w:ascii="Times New Roman" w:eastAsia="Times New Roman" w:hAnsi="Times New Roman" w:cs="Times New Roman"/>
          <w:sz w:val="20"/>
          <w:szCs w:val="20"/>
          <w:lang w:eastAsia="fr-FR"/>
        </w:rPr>
        <w:t>etc</w:t>
      </w:r>
      <w:proofErr w:type="spellEnd"/>
      <w:r w:rsidRPr="00AE66C3">
        <w:rPr>
          <w:rFonts w:ascii="Times New Roman" w:eastAsia="Times New Roman" w:hAnsi="Times New Roman" w:cs="Times New Roman"/>
          <w:sz w:val="20"/>
          <w:szCs w:val="20"/>
          <w:lang w:eastAsia="fr-FR"/>
        </w:rPr>
        <w:t>..., ça reste très rapide pour les déplacements </w:t>
      </w:r>
      <w:r w:rsidRPr="00AE66C3">
        <w:rPr>
          <w:rFonts w:ascii="Times New Roman" w:eastAsia="Times New Roman" w:hAnsi="Times New Roman" w:cs="Times New Roman"/>
          <w:i/>
          <w:iCs/>
          <w:sz w:val="20"/>
          <w:szCs w:val="20"/>
          <w:lang w:eastAsia="fr-FR"/>
        </w:rPr>
        <w:t>locaux</w:t>
      </w:r>
      <w:r w:rsidRPr="00AE66C3">
        <w:rPr>
          <w:rFonts w:ascii="Times New Roman" w:eastAsia="Times New Roman" w:hAnsi="Times New Roman" w:cs="Times New Roman"/>
          <w:sz w:val="20"/>
          <w:szCs w:val="20"/>
          <w:lang w:eastAsia="fr-FR"/>
        </w:rPr>
        <w:t> (mais c'est normal, vue la taille de l'AG et le niveau technologique ; et puis, il y a des vaisseaux moins puissants qui sont moins rapides...). </w:t>
      </w:r>
      <w:r w:rsidRPr="00AE66C3">
        <w:rPr>
          <w:rFonts w:ascii="Times New Roman" w:eastAsia="Times New Roman" w:hAnsi="Times New Roman" w:cs="Times New Roman"/>
          <w:sz w:val="20"/>
          <w:szCs w:val="20"/>
          <w:lang w:eastAsia="fr-FR"/>
        </w:rPr>
        <w:br/>
        <w:t>Ridiculement lentes, car même à 30 000 AL / jour, il faut plus de 80 jours pour traverser l'AG (ce qui reste acceptable), mais presque un an pour traverser l'univers utile... (</w:t>
      </w:r>
      <w:proofErr w:type="gramStart"/>
      <w:r w:rsidRPr="00AE66C3">
        <w:rPr>
          <w:rFonts w:ascii="Times New Roman" w:eastAsia="Times New Roman" w:hAnsi="Times New Roman" w:cs="Times New Roman"/>
          <w:sz w:val="20"/>
          <w:szCs w:val="20"/>
          <w:lang w:eastAsia="fr-FR"/>
        </w:rPr>
        <w:t>le</w:t>
      </w:r>
      <w:proofErr w:type="gramEnd"/>
      <w:r w:rsidRPr="00AE66C3">
        <w:rPr>
          <w:rFonts w:ascii="Times New Roman" w:eastAsia="Times New Roman" w:hAnsi="Times New Roman" w:cs="Times New Roman"/>
          <w:sz w:val="20"/>
          <w:szCs w:val="20"/>
          <w:lang w:eastAsia="fr-FR"/>
        </w:rPr>
        <w:t xml:space="preserve"> paquebot moyen, lui, mettra respectivement à peu près 4 mois et 500 jours, et le gros cargo lent, plus de 8 mois et près de 3 ans). (</w:t>
      </w:r>
      <w:hyperlink r:id="rId15" w:anchor="3" w:history="1">
        <w:r w:rsidRPr="00AE66C3">
          <w:rPr>
            <w:rFonts w:ascii="Times New Roman" w:eastAsia="Times New Roman" w:hAnsi="Times New Roman" w:cs="Times New Roman"/>
            <w:color w:val="0000FF"/>
            <w:sz w:val="20"/>
            <w:szCs w:val="20"/>
            <w:u w:val="single"/>
            <w:lang w:eastAsia="fr-FR"/>
          </w:rPr>
          <w:t>3</w:t>
        </w:r>
      </w:hyperlink>
      <w:r w:rsidRPr="00AE66C3">
        <w:rPr>
          <w:rFonts w:ascii="Times New Roman" w:eastAsia="Times New Roman" w:hAnsi="Times New Roman" w:cs="Times New Roman"/>
          <w:sz w:val="20"/>
          <w:szCs w:val="20"/>
          <w:lang w:eastAsia="fr-FR"/>
        </w:rPr>
        <w:t>)</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Times New Roman" w:cs="Times New Roman"/>
          <w:sz w:val="20"/>
          <w:szCs w:val="20"/>
          <w:lang w:eastAsia="fr-FR"/>
        </w:rPr>
        <w:t>Ces vitesses de déplacement nous permettent à leur tour de déterminer la portée des senseurs. </w:t>
      </w:r>
      <w:r w:rsidRPr="00AE66C3">
        <w:rPr>
          <w:rFonts w:ascii="Times New Roman" w:eastAsia="Times New Roman" w:hAnsi="Times New Roman" w:cs="Times New Roman"/>
          <w:sz w:val="20"/>
          <w:szCs w:val="20"/>
          <w:lang w:eastAsia="fr-FR"/>
        </w:rPr>
        <w:br/>
        <w:t>En pratique, les senseurs ne fonctionnent pas dans le Triche-Lumière. À </w:t>
      </w:r>
      <w:hyperlink r:id="rId16" w:history="1">
        <w:r w:rsidRPr="00AE66C3">
          <w:rPr>
            <w:rFonts w:ascii="Times New Roman" w:eastAsia="Times New Roman" w:hAnsi="Times New Roman" w:cs="Times New Roman"/>
            <w:color w:val="0000FF"/>
            <w:sz w:val="20"/>
            <w:szCs w:val="20"/>
            <w:u w:val="single"/>
            <w:lang w:eastAsia="fr-FR"/>
          </w:rPr>
          <w:t>Empire Galactique</w:t>
        </w:r>
      </w:hyperlink>
      <w:r w:rsidRPr="00AE66C3">
        <w:rPr>
          <w:rFonts w:ascii="Times New Roman" w:eastAsia="Times New Roman" w:hAnsi="Times New Roman" w:cs="Times New Roman"/>
          <w:sz w:val="20"/>
          <w:szCs w:val="20"/>
          <w:lang w:eastAsia="fr-FR"/>
        </w:rPr>
        <w:t xml:space="preserve">, la </w:t>
      </w:r>
      <w:proofErr w:type="spellStart"/>
      <w:r w:rsidRPr="00AE66C3">
        <w:rPr>
          <w:rFonts w:ascii="Times New Roman" w:eastAsia="Times New Roman" w:hAnsi="Times New Roman" w:cs="Times New Roman"/>
          <w:sz w:val="20"/>
          <w:szCs w:val="20"/>
          <w:lang w:eastAsia="fr-FR"/>
        </w:rPr>
        <w:t>psychoperception</w:t>
      </w:r>
      <w:proofErr w:type="spellEnd"/>
      <w:r w:rsidRPr="00AE66C3">
        <w:rPr>
          <w:rFonts w:ascii="Times New Roman" w:eastAsia="Times New Roman" w:hAnsi="Times New Roman" w:cs="Times New Roman"/>
          <w:sz w:val="20"/>
          <w:szCs w:val="20"/>
          <w:lang w:eastAsia="fr-FR"/>
        </w:rPr>
        <w:t xml:space="preserve"> est limitée à 36 AL, mais comme les vaisseaux de MEGA peuvent aller beaucoup plus vite, cette valeur doit ici être revue à la hausse : elle est d'environ 300 AL. (</w:t>
      </w:r>
      <w:hyperlink r:id="rId17" w:anchor="4" w:history="1">
        <w:r w:rsidRPr="00AE66C3">
          <w:rPr>
            <w:rFonts w:ascii="Times New Roman" w:eastAsia="Times New Roman" w:hAnsi="Times New Roman" w:cs="Times New Roman"/>
            <w:color w:val="0000FF"/>
            <w:sz w:val="20"/>
            <w:szCs w:val="20"/>
            <w:u w:val="single"/>
            <w:lang w:eastAsia="fr-FR"/>
          </w:rPr>
          <w:t>4</w:t>
        </w:r>
      </w:hyperlink>
      <w:r w:rsidRPr="00AE66C3">
        <w:rPr>
          <w:rFonts w:ascii="Times New Roman" w:eastAsia="Times New Roman" w:hAnsi="Times New Roman" w:cs="Times New Roman"/>
          <w:sz w:val="20"/>
          <w:szCs w:val="20"/>
          <w:lang w:eastAsia="fr-FR"/>
        </w:rPr>
        <w:t>)</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Times New Roman" w:cs="Times New Roman"/>
          <w:sz w:val="20"/>
          <w:szCs w:val="20"/>
          <w:lang w:eastAsia="fr-FR"/>
        </w:rPr>
        <w:t>Connaître la taille de l'Assemblée Galactique nous renseigne aussi sur les délais de transmission des communications. </w:t>
      </w:r>
      <w:r w:rsidRPr="00AE66C3">
        <w:rPr>
          <w:rFonts w:ascii="Times New Roman" w:eastAsia="Times New Roman" w:hAnsi="Times New Roman" w:cs="Times New Roman"/>
          <w:sz w:val="20"/>
          <w:szCs w:val="20"/>
          <w:lang w:eastAsia="fr-FR"/>
        </w:rPr>
        <w:br/>
        <w:t>L'AG est couverte par un réseau télématique, la Toile, ou NET, au sujet duquel on peut trouver plein d'informations dans </w:t>
      </w:r>
      <w:r w:rsidRPr="00AE66C3">
        <w:rPr>
          <w:rFonts w:ascii="Times New Roman" w:eastAsia="Times New Roman" w:hAnsi="Times New Roman" w:cs="Times New Roman"/>
          <w:i/>
          <w:iCs/>
          <w:sz w:val="20"/>
          <w:szCs w:val="20"/>
          <w:lang w:eastAsia="fr-FR"/>
        </w:rPr>
        <w:t>Cent Prétentions</w:t>
      </w:r>
      <w:r w:rsidRPr="00AE66C3">
        <w:rPr>
          <w:rFonts w:ascii="Times New Roman" w:eastAsia="Times New Roman" w:hAnsi="Times New Roman" w:cs="Times New Roman"/>
          <w:sz w:val="20"/>
          <w:szCs w:val="20"/>
          <w:lang w:eastAsia="fr-FR"/>
        </w:rPr>
        <w:t> n° 6. </w:t>
      </w:r>
      <w:r w:rsidRPr="00AE66C3">
        <w:rPr>
          <w:rFonts w:ascii="Times New Roman" w:eastAsia="Times New Roman" w:hAnsi="Times New Roman" w:cs="Times New Roman"/>
          <w:sz w:val="20"/>
          <w:szCs w:val="20"/>
          <w:lang w:eastAsia="fr-FR"/>
        </w:rPr>
        <w:br/>
        <w:t>Ce réseau a pour nœuds des </w:t>
      </w:r>
      <w:r w:rsidRPr="00AE66C3">
        <w:rPr>
          <w:rFonts w:ascii="Times New Roman" w:eastAsia="Times New Roman" w:hAnsi="Times New Roman" w:cs="Times New Roman"/>
          <w:i/>
          <w:iCs/>
          <w:sz w:val="20"/>
          <w:szCs w:val="20"/>
          <w:lang w:eastAsia="fr-FR"/>
        </w:rPr>
        <w:t xml:space="preserve">balises </w:t>
      </w:r>
      <w:proofErr w:type="spellStart"/>
      <w:r w:rsidRPr="00AE66C3">
        <w:rPr>
          <w:rFonts w:ascii="Times New Roman" w:eastAsia="Times New Roman" w:hAnsi="Times New Roman" w:cs="Times New Roman"/>
          <w:i/>
          <w:iCs/>
          <w:sz w:val="20"/>
          <w:szCs w:val="20"/>
          <w:lang w:eastAsia="fr-FR"/>
        </w:rPr>
        <w:t>gigacoms</w:t>
      </w:r>
      <w:proofErr w:type="spellEnd"/>
      <w:r w:rsidRPr="00AE66C3">
        <w:rPr>
          <w:rFonts w:ascii="Times New Roman" w:eastAsia="Times New Roman" w:hAnsi="Times New Roman" w:cs="Times New Roman"/>
          <w:sz w:val="20"/>
          <w:szCs w:val="20"/>
          <w:lang w:eastAsia="fr-FR"/>
        </w:rPr>
        <w:t xml:space="preserve">, capables d'émettre à 1000 AL via le Triche-Lumière. Par ailleurs, comme il est difficile de poser bêtement des balises entre deux galaxies, il existe des balises longue portée (1 million d'AL) mais elles servent uniquement aux communications entre galaxies, car elles sont chères, complexes, d'un entretien coûteux, </w:t>
      </w:r>
      <w:proofErr w:type="spellStart"/>
      <w:r w:rsidRPr="00AE66C3">
        <w:rPr>
          <w:rFonts w:ascii="Times New Roman" w:eastAsia="Times New Roman" w:hAnsi="Times New Roman" w:cs="Times New Roman"/>
          <w:sz w:val="20"/>
          <w:szCs w:val="20"/>
          <w:lang w:eastAsia="fr-FR"/>
        </w:rPr>
        <w:t>etc</w:t>
      </w:r>
      <w:proofErr w:type="spellEnd"/>
      <w:r w:rsidRPr="00AE66C3">
        <w:rPr>
          <w:rFonts w:ascii="Times New Roman" w:eastAsia="Times New Roman" w:hAnsi="Times New Roman" w:cs="Times New Roman"/>
          <w:sz w:val="20"/>
          <w:szCs w:val="20"/>
          <w:lang w:eastAsia="fr-FR"/>
        </w:rPr>
        <w:t>...</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Times New Roman" w:cs="Times New Roman"/>
          <w:sz w:val="20"/>
          <w:szCs w:val="20"/>
          <w:lang w:eastAsia="fr-FR"/>
        </w:rPr>
        <w:t xml:space="preserve">La vitesse de transmission est de 500 AL / mn en intergalactique (donc presque trois jours et demi pour aller d'un bout à l'autre de l'AG), d'une balise longue portée à une autre ; de 50 AL / mn en </w:t>
      </w:r>
      <w:proofErr w:type="spellStart"/>
      <w:r w:rsidRPr="00AE66C3">
        <w:rPr>
          <w:rFonts w:ascii="Times New Roman" w:eastAsia="Times New Roman" w:hAnsi="Times New Roman" w:cs="Times New Roman"/>
          <w:sz w:val="20"/>
          <w:szCs w:val="20"/>
          <w:lang w:eastAsia="fr-FR"/>
        </w:rPr>
        <w:t>intragalactique</w:t>
      </w:r>
      <w:proofErr w:type="spellEnd"/>
      <w:r w:rsidRPr="00AE66C3">
        <w:rPr>
          <w:rFonts w:ascii="Times New Roman" w:eastAsia="Times New Roman" w:hAnsi="Times New Roman" w:cs="Times New Roman"/>
          <w:sz w:val="20"/>
          <w:szCs w:val="20"/>
          <w:lang w:eastAsia="fr-FR"/>
        </w:rPr>
        <w:t xml:space="preserve"> (donc plus de trente heures pour traverser la Voie lactée), via le réseau </w:t>
      </w:r>
      <w:proofErr w:type="spellStart"/>
      <w:r w:rsidRPr="00AE66C3">
        <w:rPr>
          <w:rFonts w:ascii="Times New Roman" w:eastAsia="Times New Roman" w:hAnsi="Times New Roman" w:cs="Times New Roman"/>
          <w:sz w:val="20"/>
          <w:szCs w:val="20"/>
          <w:lang w:eastAsia="fr-FR"/>
        </w:rPr>
        <w:t>gigacom</w:t>
      </w:r>
      <w:proofErr w:type="spellEnd"/>
      <w:r w:rsidRPr="00AE66C3">
        <w:rPr>
          <w:rFonts w:ascii="Times New Roman" w:eastAsia="Times New Roman" w:hAnsi="Times New Roman" w:cs="Times New Roman"/>
          <w:sz w:val="20"/>
          <w:szCs w:val="20"/>
          <w:lang w:eastAsia="fr-FR"/>
        </w:rPr>
        <w:t xml:space="preserve"> "normal", plus lent. </w:t>
      </w:r>
      <w:r w:rsidRPr="00AE66C3">
        <w:rPr>
          <w:rFonts w:ascii="Times New Roman" w:eastAsia="Times New Roman" w:hAnsi="Times New Roman" w:cs="Times New Roman"/>
          <w:sz w:val="20"/>
          <w:szCs w:val="20"/>
          <w:lang w:eastAsia="fr-FR"/>
        </w:rPr>
        <w:br/>
        <w:t xml:space="preserve">À ces vitesses théoriques, il faut encore ajouter un délai de 1D6-2 mn (minimum 0) par relais en </w:t>
      </w:r>
      <w:proofErr w:type="spellStart"/>
      <w:r w:rsidRPr="00AE66C3">
        <w:rPr>
          <w:rFonts w:ascii="Times New Roman" w:eastAsia="Times New Roman" w:hAnsi="Times New Roman" w:cs="Times New Roman"/>
          <w:sz w:val="20"/>
          <w:szCs w:val="20"/>
          <w:lang w:eastAsia="fr-FR"/>
        </w:rPr>
        <w:t>intragalactique</w:t>
      </w:r>
      <w:proofErr w:type="spellEnd"/>
      <w:r w:rsidRPr="00AE66C3">
        <w:rPr>
          <w:rFonts w:ascii="Times New Roman" w:eastAsia="Times New Roman" w:hAnsi="Times New Roman" w:cs="Times New Roman"/>
          <w:sz w:val="20"/>
          <w:szCs w:val="20"/>
          <w:lang w:eastAsia="fr-FR"/>
        </w:rPr>
        <w:t xml:space="preserve"> et 1D10-1 mn en intergalactique, pour les délais d'acheminement (itinéraire non direct, saturation du réseau, </w:t>
      </w:r>
      <w:proofErr w:type="spellStart"/>
      <w:r w:rsidRPr="00AE66C3">
        <w:rPr>
          <w:rFonts w:ascii="Times New Roman" w:eastAsia="Times New Roman" w:hAnsi="Times New Roman" w:cs="Times New Roman"/>
          <w:sz w:val="20"/>
          <w:szCs w:val="20"/>
          <w:lang w:eastAsia="fr-FR"/>
        </w:rPr>
        <w:t>etc</w:t>
      </w:r>
      <w:proofErr w:type="spellEnd"/>
      <w:r w:rsidRPr="00AE66C3">
        <w:rPr>
          <w:rFonts w:ascii="Times New Roman" w:eastAsia="Times New Roman" w:hAnsi="Times New Roman" w:cs="Times New Roman"/>
          <w:sz w:val="20"/>
          <w:szCs w:val="20"/>
          <w:lang w:eastAsia="fr-FR"/>
        </w:rPr>
        <w:t>...). </w:t>
      </w:r>
      <w:r w:rsidRPr="00AE66C3">
        <w:rPr>
          <w:rFonts w:ascii="Times New Roman" w:eastAsia="Times New Roman" w:hAnsi="Times New Roman" w:cs="Times New Roman"/>
          <w:sz w:val="20"/>
          <w:szCs w:val="20"/>
          <w:lang w:eastAsia="fr-FR"/>
        </w:rPr>
        <w:br/>
        <w:t xml:space="preserve">Le nombre de relais est obtenu par l'opération (distance émetteur - récepteur (en AL) / 1000) en </w:t>
      </w:r>
      <w:proofErr w:type="spellStart"/>
      <w:r w:rsidRPr="00AE66C3">
        <w:rPr>
          <w:rFonts w:ascii="Times New Roman" w:eastAsia="Times New Roman" w:hAnsi="Times New Roman" w:cs="Times New Roman"/>
          <w:sz w:val="20"/>
          <w:szCs w:val="20"/>
          <w:lang w:eastAsia="fr-FR"/>
        </w:rPr>
        <w:t>intragalactique</w:t>
      </w:r>
      <w:proofErr w:type="spellEnd"/>
      <w:r w:rsidRPr="00AE66C3">
        <w:rPr>
          <w:rFonts w:ascii="Times New Roman" w:eastAsia="Times New Roman" w:hAnsi="Times New Roman" w:cs="Times New Roman"/>
          <w:sz w:val="20"/>
          <w:szCs w:val="20"/>
          <w:lang w:eastAsia="fr-FR"/>
        </w:rPr>
        <w:t xml:space="preserve">, (distance émetteur - récepteur (en AL) / 1 million) en intergalactique (sans oublier la circulation par le réseau </w:t>
      </w:r>
      <w:proofErr w:type="spellStart"/>
      <w:r w:rsidRPr="00AE66C3">
        <w:rPr>
          <w:rFonts w:ascii="Times New Roman" w:eastAsia="Times New Roman" w:hAnsi="Times New Roman" w:cs="Times New Roman"/>
          <w:sz w:val="20"/>
          <w:szCs w:val="20"/>
          <w:lang w:eastAsia="fr-FR"/>
        </w:rPr>
        <w:t>intragalactique</w:t>
      </w:r>
      <w:proofErr w:type="spellEnd"/>
      <w:r w:rsidRPr="00AE66C3">
        <w:rPr>
          <w:rFonts w:ascii="Times New Roman" w:eastAsia="Times New Roman" w:hAnsi="Times New Roman" w:cs="Times New Roman"/>
          <w:sz w:val="20"/>
          <w:szCs w:val="20"/>
          <w:lang w:eastAsia="fr-FR"/>
        </w:rPr>
        <w:t xml:space="preserve"> avant et après les balises longue portée...).</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Times New Roman" w:cs="Times New Roman"/>
          <w:sz w:val="20"/>
          <w:szCs w:val="20"/>
          <w:lang w:eastAsia="fr-FR"/>
        </w:rPr>
        <w:t>Donc en pratique, même s'il y a un délai réel pour communiquer d'un bout à l'autre de l'AG, une information peut faire l'aller-retour en moins d'une semaine... (</w:t>
      </w:r>
      <w:hyperlink r:id="rId18" w:anchor="5" w:history="1">
        <w:r w:rsidRPr="00AE66C3">
          <w:rPr>
            <w:rFonts w:ascii="Times New Roman" w:eastAsia="Times New Roman" w:hAnsi="Times New Roman" w:cs="Times New Roman"/>
            <w:color w:val="0000FF"/>
            <w:sz w:val="20"/>
            <w:szCs w:val="20"/>
            <w:u w:val="single"/>
            <w:lang w:eastAsia="fr-FR"/>
          </w:rPr>
          <w:t>5</w:t>
        </w:r>
      </w:hyperlink>
      <w:r w:rsidRPr="00AE66C3">
        <w:rPr>
          <w:rFonts w:ascii="Times New Roman" w:eastAsia="Times New Roman" w:hAnsi="Times New Roman" w:cs="Times New Roman"/>
          <w:sz w:val="20"/>
          <w:szCs w:val="20"/>
          <w:lang w:eastAsia="fr-FR"/>
        </w:rPr>
        <w:t>) </w:t>
      </w:r>
      <w:r w:rsidRPr="00AE66C3">
        <w:rPr>
          <w:rFonts w:ascii="Times New Roman" w:eastAsia="Times New Roman" w:hAnsi="Times New Roman" w:cs="Times New Roman"/>
          <w:sz w:val="20"/>
          <w:szCs w:val="20"/>
          <w:lang w:eastAsia="fr-FR"/>
        </w:rPr>
        <w:br/>
        <w:t xml:space="preserve">Adopter une transmission aussi rapide des communications, conduit inévitablement à perdre un élément important de nombreux contextes de </w:t>
      </w:r>
      <w:proofErr w:type="spellStart"/>
      <w:r w:rsidRPr="00AE66C3">
        <w:rPr>
          <w:rFonts w:ascii="Times New Roman" w:eastAsia="Times New Roman" w:hAnsi="Times New Roman" w:cs="Times New Roman"/>
          <w:sz w:val="20"/>
          <w:szCs w:val="20"/>
          <w:lang w:eastAsia="fr-FR"/>
        </w:rPr>
        <w:t>space</w:t>
      </w:r>
      <w:proofErr w:type="spellEnd"/>
      <w:r w:rsidRPr="00AE66C3">
        <w:rPr>
          <w:rFonts w:ascii="Times New Roman" w:eastAsia="Times New Roman" w:hAnsi="Times New Roman" w:cs="Times New Roman"/>
          <w:sz w:val="20"/>
          <w:szCs w:val="20"/>
          <w:lang w:eastAsia="fr-FR"/>
        </w:rPr>
        <w:t xml:space="preserve"> </w:t>
      </w:r>
      <w:proofErr w:type="spellStart"/>
      <w:r w:rsidRPr="00AE66C3">
        <w:rPr>
          <w:rFonts w:ascii="Times New Roman" w:eastAsia="Times New Roman" w:hAnsi="Times New Roman" w:cs="Times New Roman"/>
          <w:sz w:val="20"/>
          <w:szCs w:val="20"/>
          <w:lang w:eastAsia="fr-FR"/>
        </w:rPr>
        <w:t>opera</w:t>
      </w:r>
      <w:proofErr w:type="spellEnd"/>
      <w:r w:rsidRPr="00AE66C3">
        <w:rPr>
          <w:rFonts w:ascii="Times New Roman" w:eastAsia="Times New Roman" w:hAnsi="Times New Roman" w:cs="Times New Roman"/>
          <w:sz w:val="20"/>
          <w:szCs w:val="20"/>
          <w:lang w:eastAsia="fr-FR"/>
        </w:rPr>
        <w:t xml:space="preserve"> : le fait qu'en arrivant sur une planète, on n'est pas au courant des dernières nouvelles (guerre, épidémie, catastrophe naturelle, </w:t>
      </w:r>
      <w:proofErr w:type="spellStart"/>
      <w:r w:rsidRPr="00AE66C3">
        <w:rPr>
          <w:rFonts w:ascii="Times New Roman" w:eastAsia="Times New Roman" w:hAnsi="Times New Roman" w:cs="Times New Roman"/>
          <w:sz w:val="20"/>
          <w:szCs w:val="20"/>
          <w:lang w:eastAsia="fr-FR"/>
        </w:rPr>
        <w:t>etc</w:t>
      </w:r>
      <w:proofErr w:type="spellEnd"/>
      <w:r w:rsidRPr="00AE66C3">
        <w:rPr>
          <w:rFonts w:ascii="Times New Roman" w:eastAsia="Times New Roman" w:hAnsi="Times New Roman" w:cs="Times New Roman"/>
          <w:sz w:val="20"/>
          <w:szCs w:val="20"/>
          <w:lang w:eastAsia="fr-FR"/>
        </w:rPr>
        <w:t>...) ; et que réciproquement, les indigènes ne connaissent pas non plus les derniers évènements ayant eu lieu sur la planète d'où vient le vaisseau. (</w:t>
      </w:r>
      <w:hyperlink r:id="rId19" w:anchor="6" w:history="1">
        <w:r w:rsidRPr="00AE66C3">
          <w:rPr>
            <w:rFonts w:ascii="Times New Roman" w:eastAsia="Times New Roman" w:hAnsi="Times New Roman" w:cs="Times New Roman"/>
            <w:color w:val="0000FF"/>
            <w:sz w:val="20"/>
            <w:szCs w:val="20"/>
            <w:u w:val="single"/>
            <w:lang w:eastAsia="fr-FR"/>
          </w:rPr>
          <w:t>6</w:t>
        </w:r>
      </w:hyperlink>
      <w:r w:rsidRPr="00AE66C3">
        <w:rPr>
          <w:rFonts w:ascii="Times New Roman" w:eastAsia="Times New Roman" w:hAnsi="Times New Roman" w:cs="Times New Roman"/>
          <w:sz w:val="20"/>
          <w:szCs w:val="20"/>
          <w:lang w:eastAsia="fr-FR"/>
        </w:rPr>
        <w:t>)</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Times New Roman" w:cs="Times New Roman"/>
          <w:sz w:val="20"/>
          <w:szCs w:val="20"/>
          <w:lang w:eastAsia="fr-FR"/>
        </w:rPr>
        <w:pict>
          <v:rect id="_x0000_i1029" style="width:149.7pt;height:1.5pt" o:hrpct="330" o:hrstd="t" o:hr="t" fillcolor="#a0a0a0" stroked="f"/>
        </w:pic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r w:rsidRPr="00AE66C3">
        <w:rPr>
          <w:rFonts w:ascii="Times New Roman" w:eastAsia="Times New Roman" w:hAnsi="Times New Roman" w:cs="Times New Roman"/>
          <w:sz w:val="20"/>
          <w:szCs w:val="20"/>
          <w:lang w:eastAsia="fr-FR"/>
        </w:rPr>
        <w:br/>
      </w:r>
      <w:r w:rsidRPr="00AE66C3">
        <w:rPr>
          <w:rFonts w:ascii="Times New Roman" w:eastAsia="Times New Roman" w:hAnsi="Times New Roman" w:cs="Times New Roman"/>
          <w:b/>
          <w:bCs/>
          <w:sz w:val="20"/>
          <w:szCs w:val="20"/>
          <w:lang w:eastAsia="fr-FR"/>
        </w:rPr>
        <w:t>Notes</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bookmarkStart w:id="0" w:name="1"/>
      <w:bookmarkEnd w:id="0"/>
      <w:r w:rsidRPr="00AE66C3">
        <w:rPr>
          <w:rFonts w:ascii="Times New Roman" w:eastAsia="Times New Roman" w:hAnsi="Times New Roman" w:cs="Times New Roman"/>
          <w:b/>
          <w:bCs/>
          <w:sz w:val="20"/>
          <w:szCs w:val="20"/>
          <w:lang w:eastAsia="fr-FR"/>
        </w:rPr>
        <w:t>1</w:t>
      </w:r>
      <w:r w:rsidRPr="00AE66C3">
        <w:rPr>
          <w:rFonts w:ascii="Times New Roman" w:eastAsia="Times New Roman" w:hAnsi="Times New Roman" w:cs="Times New Roman"/>
          <w:sz w:val="20"/>
          <w:szCs w:val="20"/>
          <w:lang w:eastAsia="fr-FR"/>
        </w:rPr>
        <w:t> : Je m'écarte là très nettement des valeurs proposées pour le </w:t>
      </w:r>
      <w:r w:rsidRPr="00AE66C3">
        <w:rPr>
          <w:rFonts w:ascii="Times New Roman" w:eastAsia="Times New Roman" w:hAnsi="Times New Roman" w:cs="Times New Roman"/>
          <w:i/>
          <w:iCs/>
          <w:sz w:val="20"/>
          <w:szCs w:val="20"/>
          <w:lang w:eastAsia="fr-FR"/>
        </w:rPr>
        <w:t>Triche-Lumière</w:t>
      </w:r>
      <w:r w:rsidRPr="00AE66C3">
        <w:rPr>
          <w:rFonts w:ascii="Times New Roman" w:eastAsia="Times New Roman" w:hAnsi="Times New Roman" w:cs="Times New Roman"/>
          <w:sz w:val="20"/>
          <w:szCs w:val="20"/>
          <w:lang w:eastAsia="fr-FR"/>
        </w:rPr>
        <w:t> d'</w:t>
      </w:r>
      <w:hyperlink r:id="rId20" w:history="1">
        <w:r w:rsidRPr="00AE66C3">
          <w:rPr>
            <w:rFonts w:ascii="Times New Roman" w:eastAsia="Times New Roman" w:hAnsi="Times New Roman" w:cs="Times New Roman"/>
            <w:color w:val="0000FF"/>
            <w:sz w:val="20"/>
            <w:szCs w:val="20"/>
            <w:u w:val="single"/>
            <w:lang w:eastAsia="fr-FR"/>
          </w:rPr>
          <w:t>Empire Galactique</w:t>
        </w:r>
      </w:hyperlink>
      <w:r w:rsidRPr="00AE66C3">
        <w:rPr>
          <w:rFonts w:ascii="Times New Roman" w:eastAsia="Times New Roman" w:hAnsi="Times New Roman" w:cs="Times New Roman"/>
          <w:sz w:val="20"/>
          <w:szCs w:val="20"/>
          <w:lang w:eastAsia="fr-FR"/>
        </w:rPr>
        <w:t>, qui a partiellement été repris par </w:t>
      </w:r>
      <w:hyperlink r:id="rId21" w:anchor="mega3" w:history="1">
        <w:r w:rsidRPr="00AE66C3">
          <w:rPr>
            <w:rFonts w:ascii="Times New Roman" w:eastAsia="Times New Roman" w:hAnsi="Times New Roman" w:cs="Times New Roman"/>
            <w:color w:val="0000FF"/>
            <w:sz w:val="20"/>
            <w:szCs w:val="20"/>
            <w:u w:val="single"/>
            <w:lang w:eastAsia="fr-FR"/>
          </w:rPr>
          <w:t>MEGA III</w:t>
        </w:r>
      </w:hyperlink>
      <w:r w:rsidRPr="00AE66C3">
        <w:rPr>
          <w:rFonts w:ascii="Times New Roman" w:eastAsia="Times New Roman" w:hAnsi="Times New Roman" w:cs="Times New Roman"/>
          <w:sz w:val="20"/>
          <w:szCs w:val="20"/>
          <w:lang w:eastAsia="fr-FR"/>
        </w:rPr>
        <w:t> ; mais l'Empire Galactique ne mesure qu'environ 2100 AL de diamètre...</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bookmarkStart w:id="1" w:name="2"/>
      <w:bookmarkEnd w:id="1"/>
      <w:r w:rsidRPr="00AE66C3">
        <w:rPr>
          <w:rFonts w:ascii="Times New Roman" w:eastAsia="Times New Roman" w:hAnsi="Times New Roman" w:cs="Times New Roman"/>
          <w:b/>
          <w:bCs/>
          <w:sz w:val="20"/>
          <w:szCs w:val="20"/>
          <w:lang w:eastAsia="fr-FR"/>
        </w:rPr>
        <w:t>2</w:t>
      </w:r>
      <w:r w:rsidRPr="00AE66C3">
        <w:rPr>
          <w:rFonts w:ascii="Times New Roman" w:eastAsia="Times New Roman" w:hAnsi="Times New Roman" w:cs="Times New Roman"/>
          <w:sz w:val="20"/>
          <w:szCs w:val="20"/>
          <w:lang w:eastAsia="fr-FR"/>
        </w:rPr>
        <w:t> : en termes de technique de jeu, la technologie des vaisseaux de l'AG est la variante </w:t>
      </w:r>
      <w:proofErr w:type="spellStart"/>
      <w:r w:rsidRPr="00AE66C3">
        <w:rPr>
          <w:rFonts w:ascii="Times New Roman" w:eastAsia="Times New Roman" w:hAnsi="Times New Roman" w:cs="Times New Roman"/>
          <w:i/>
          <w:iCs/>
          <w:sz w:val="20"/>
          <w:szCs w:val="20"/>
          <w:lang w:eastAsia="fr-FR"/>
        </w:rPr>
        <w:t>Maneuver</w:t>
      </w:r>
      <w:proofErr w:type="spellEnd"/>
      <w:r w:rsidRPr="00AE66C3">
        <w:rPr>
          <w:rFonts w:ascii="Times New Roman" w:eastAsia="Times New Roman" w:hAnsi="Times New Roman" w:cs="Times New Roman"/>
          <w:i/>
          <w:iCs/>
          <w:sz w:val="20"/>
          <w:szCs w:val="20"/>
          <w:lang w:eastAsia="fr-FR"/>
        </w:rPr>
        <w:t>-possible</w:t>
      </w:r>
      <w:r w:rsidRPr="00AE66C3">
        <w:rPr>
          <w:rFonts w:ascii="Times New Roman" w:eastAsia="Times New Roman" w:hAnsi="Times New Roman" w:cs="Times New Roman"/>
          <w:sz w:val="20"/>
          <w:szCs w:val="20"/>
          <w:lang w:eastAsia="fr-FR"/>
        </w:rPr>
        <w:t> d'</w:t>
      </w:r>
      <w:proofErr w:type="spellStart"/>
      <w:r w:rsidRPr="00AE66C3">
        <w:rPr>
          <w:rFonts w:ascii="Times New Roman" w:eastAsia="Times New Roman" w:hAnsi="Times New Roman" w:cs="Times New Roman"/>
          <w:i/>
          <w:iCs/>
          <w:sz w:val="20"/>
          <w:szCs w:val="20"/>
          <w:lang w:eastAsia="fr-FR"/>
        </w:rPr>
        <w:t>Hyperdrive</w:t>
      </w:r>
      <w:proofErr w:type="spellEnd"/>
      <w:r w:rsidRPr="00AE66C3">
        <w:rPr>
          <w:rFonts w:ascii="Times New Roman" w:eastAsia="Times New Roman" w:hAnsi="Times New Roman" w:cs="Times New Roman"/>
          <w:sz w:val="20"/>
          <w:szCs w:val="20"/>
          <w:lang w:eastAsia="fr-FR"/>
        </w:rPr>
        <w:t> (</w:t>
      </w:r>
      <w:hyperlink r:id="rId22" w:anchor="space" w:history="1">
        <w:r w:rsidRPr="00AE66C3">
          <w:rPr>
            <w:rFonts w:ascii="Times New Roman" w:eastAsia="Times New Roman" w:hAnsi="Times New Roman" w:cs="Times New Roman"/>
            <w:color w:val="0000FF"/>
            <w:sz w:val="20"/>
            <w:szCs w:val="20"/>
            <w:u w:val="single"/>
            <w:lang w:eastAsia="fr-FR"/>
          </w:rPr>
          <w:t xml:space="preserve">GURPS </w:t>
        </w:r>
        <w:proofErr w:type="spellStart"/>
        <w:r w:rsidRPr="00AE66C3">
          <w:rPr>
            <w:rFonts w:ascii="Times New Roman" w:eastAsia="Times New Roman" w:hAnsi="Times New Roman" w:cs="Times New Roman"/>
            <w:color w:val="0000FF"/>
            <w:sz w:val="20"/>
            <w:szCs w:val="20"/>
            <w:u w:val="single"/>
            <w:lang w:eastAsia="fr-FR"/>
          </w:rPr>
          <w:t>Space</w:t>
        </w:r>
        <w:proofErr w:type="spellEnd"/>
      </w:hyperlink>
      <w:r w:rsidRPr="00AE66C3">
        <w:rPr>
          <w:rFonts w:ascii="Times New Roman" w:eastAsia="Times New Roman" w:hAnsi="Times New Roman" w:cs="Times New Roman"/>
          <w:sz w:val="20"/>
          <w:szCs w:val="20"/>
          <w:lang w:eastAsia="fr-FR"/>
        </w:rPr>
        <w:t> troisième édition pages 29 et 30). L'autonomie de ces vaisseaux se compte généralement en mois, voire en années (encore une différence avec </w:t>
      </w:r>
      <w:hyperlink r:id="rId23" w:history="1">
        <w:r w:rsidRPr="00AE66C3">
          <w:rPr>
            <w:rFonts w:ascii="Times New Roman" w:eastAsia="Times New Roman" w:hAnsi="Times New Roman" w:cs="Times New Roman"/>
            <w:color w:val="0000FF"/>
            <w:sz w:val="20"/>
            <w:szCs w:val="20"/>
            <w:u w:val="single"/>
            <w:lang w:eastAsia="fr-FR"/>
          </w:rPr>
          <w:t>Empire Galactique</w:t>
        </w:r>
      </w:hyperlink>
      <w:r w:rsidRPr="00AE66C3">
        <w:rPr>
          <w:rFonts w:ascii="Times New Roman" w:eastAsia="Times New Roman" w:hAnsi="Times New Roman" w:cs="Times New Roman"/>
          <w:sz w:val="20"/>
          <w:szCs w:val="20"/>
          <w:lang w:eastAsia="fr-FR"/>
        </w:rPr>
        <w:t> où c'étaient principalement des heures). Ils utilisent l'antimatière comme source d'énergie.</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bookmarkStart w:id="2" w:name="3"/>
      <w:bookmarkEnd w:id="2"/>
      <w:r w:rsidRPr="00AE66C3">
        <w:rPr>
          <w:rFonts w:ascii="Times New Roman" w:eastAsia="Times New Roman" w:hAnsi="Times New Roman" w:cs="Times New Roman"/>
          <w:b/>
          <w:bCs/>
          <w:sz w:val="20"/>
          <w:szCs w:val="20"/>
          <w:lang w:eastAsia="fr-FR"/>
        </w:rPr>
        <w:t>3</w:t>
      </w:r>
      <w:r w:rsidRPr="00AE66C3">
        <w:rPr>
          <w:rFonts w:ascii="Times New Roman" w:eastAsia="Times New Roman" w:hAnsi="Times New Roman" w:cs="Times New Roman"/>
          <w:sz w:val="20"/>
          <w:szCs w:val="20"/>
          <w:lang w:eastAsia="fr-FR"/>
        </w:rPr>
        <w:t> : il n'y a pas de différence d'écoulement du temps entre le vaisseau spatial et le référentiel univers lors d'un voyage dans le Triche-Lumière (la différence d'écoulement du temps n'existe que pour les vaisseaux spatiaux évoluant à des vitesses relativistes, donc inférieures à la vitesse de la lumière). Et si l'on considère qu'un vaisseau n'est pas obligé d'accélérer jusqu'à cette vitesse pour passer dans le Triche-Lumière, c'est négligeable dans le cadre des voyages spatiaux par Triche-Lumière.</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bookmarkStart w:id="3" w:name="4"/>
      <w:bookmarkEnd w:id="3"/>
      <w:r w:rsidRPr="00AE66C3">
        <w:rPr>
          <w:rFonts w:ascii="Times New Roman" w:eastAsia="Times New Roman" w:hAnsi="Times New Roman" w:cs="Times New Roman"/>
          <w:b/>
          <w:bCs/>
          <w:sz w:val="20"/>
          <w:szCs w:val="20"/>
          <w:lang w:eastAsia="fr-FR"/>
        </w:rPr>
        <w:t>4</w:t>
      </w:r>
      <w:r w:rsidRPr="00AE66C3">
        <w:rPr>
          <w:rFonts w:ascii="Times New Roman" w:eastAsia="Times New Roman" w:hAnsi="Times New Roman" w:cs="Times New Roman"/>
          <w:sz w:val="20"/>
          <w:szCs w:val="20"/>
          <w:lang w:eastAsia="fr-FR"/>
        </w:rPr>
        <w:t xml:space="preserve"> : la portée de la </w:t>
      </w:r>
      <w:proofErr w:type="spellStart"/>
      <w:r w:rsidRPr="00AE66C3">
        <w:rPr>
          <w:rFonts w:ascii="Times New Roman" w:eastAsia="Times New Roman" w:hAnsi="Times New Roman" w:cs="Times New Roman"/>
          <w:sz w:val="20"/>
          <w:szCs w:val="20"/>
          <w:lang w:eastAsia="fr-FR"/>
        </w:rPr>
        <w:t>psychoperception</w:t>
      </w:r>
      <w:proofErr w:type="spellEnd"/>
      <w:r w:rsidRPr="00AE66C3">
        <w:rPr>
          <w:rFonts w:ascii="Times New Roman" w:eastAsia="Times New Roman" w:hAnsi="Times New Roman" w:cs="Times New Roman"/>
          <w:sz w:val="20"/>
          <w:szCs w:val="20"/>
          <w:lang w:eastAsia="fr-FR"/>
        </w:rPr>
        <w:t xml:space="preserve"> peut être déterminée grâce aux formules suivantes : </w:t>
      </w:r>
      <w:hyperlink r:id="rId24" w:anchor="mega" w:history="1">
        <w:r w:rsidRPr="00AE66C3">
          <w:rPr>
            <w:rFonts w:ascii="Times New Roman" w:eastAsia="Times New Roman" w:hAnsi="Times New Roman" w:cs="Times New Roman"/>
            <w:color w:val="0000FF"/>
            <w:sz w:val="20"/>
            <w:szCs w:val="20"/>
            <w:u w:val="single"/>
            <w:lang w:eastAsia="fr-FR"/>
          </w:rPr>
          <w:t>MEGA</w:t>
        </w:r>
      </w:hyperlink>
      <w:r w:rsidRPr="00AE66C3">
        <w:rPr>
          <w:rFonts w:ascii="Times New Roman" w:eastAsia="Times New Roman" w:hAnsi="Times New Roman" w:cs="Times New Roman"/>
          <w:sz w:val="20"/>
          <w:szCs w:val="20"/>
          <w:lang w:eastAsia="fr-FR"/>
        </w:rPr>
        <w:t> ou </w:t>
      </w:r>
      <w:hyperlink r:id="rId25" w:anchor="mega2" w:history="1">
        <w:r w:rsidRPr="00AE66C3">
          <w:rPr>
            <w:rFonts w:ascii="Times New Roman" w:eastAsia="Times New Roman" w:hAnsi="Times New Roman" w:cs="Times New Roman"/>
            <w:color w:val="0000FF"/>
            <w:sz w:val="20"/>
            <w:szCs w:val="20"/>
            <w:u w:val="single"/>
            <w:lang w:eastAsia="fr-FR"/>
          </w:rPr>
          <w:t>MEGA 2</w:t>
        </w:r>
      </w:hyperlink>
      <w:r w:rsidRPr="00AE66C3">
        <w:rPr>
          <w:rFonts w:ascii="Times New Roman" w:eastAsia="Times New Roman" w:hAnsi="Times New Roman" w:cs="Times New Roman"/>
          <w:sz w:val="20"/>
          <w:szCs w:val="20"/>
          <w:lang w:eastAsia="fr-FR"/>
        </w:rPr>
        <w:t> : D × 16 ; </w:t>
      </w:r>
      <w:hyperlink r:id="rId26" w:anchor="mega3" w:history="1">
        <w:r w:rsidRPr="00AE66C3">
          <w:rPr>
            <w:rFonts w:ascii="Times New Roman" w:eastAsia="Times New Roman" w:hAnsi="Times New Roman" w:cs="Times New Roman"/>
            <w:color w:val="0000FF"/>
            <w:sz w:val="20"/>
            <w:szCs w:val="20"/>
            <w:u w:val="single"/>
            <w:lang w:eastAsia="fr-FR"/>
          </w:rPr>
          <w:t>MEGA III</w:t>
        </w:r>
      </w:hyperlink>
      <w:r w:rsidRPr="00AE66C3">
        <w:rPr>
          <w:rFonts w:ascii="Times New Roman" w:eastAsia="Times New Roman" w:hAnsi="Times New Roman" w:cs="Times New Roman"/>
          <w:sz w:val="20"/>
          <w:szCs w:val="20"/>
          <w:lang w:eastAsia="fr-FR"/>
        </w:rPr>
        <w:t> : D × 20 ; </w:t>
      </w:r>
      <w:hyperlink r:id="rId27" w:history="1">
        <w:r w:rsidRPr="00AE66C3">
          <w:rPr>
            <w:rFonts w:ascii="Times New Roman" w:eastAsia="Times New Roman" w:hAnsi="Times New Roman" w:cs="Times New Roman"/>
            <w:color w:val="0000FF"/>
            <w:sz w:val="20"/>
            <w:szCs w:val="20"/>
            <w:u w:val="single"/>
            <w:lang w:eastAsia="fr-FR"/>
          </w:rPr>
          <w:t>GURPS MEGA</w:t>
        </w:r>
      </w:hyperlink>
      <w:r w:rsidRPr="00AE66C3">
        <w:rPr>
          <w:rFonts w:ascii="Times New Roman" w:eastAsia="Times New Roman" w:hAnsi="Times New Roman" w:cs="Times New Roman"/>
          <w:sz w:val="20"/>
          <w:szCs w:val="20"/>
          <w:lang w:eastAsia="fr-FR"/>
        </w:rPr>
        <w:t> : IQ × 20</w:t>
      </w:r>
    </w:p>
    <w:p w:rsidR="00AE66C3" w:rsidRPr="00AE66C3" w:rsidRDefault="00AE66C3" w:rsidP="00AE66C3">
      <w:pPr>
        <w:spacing w:after="0" w:line="240" w:lineRule="auto"/>
        <w:rPr>
          <w:rFonts w:ascii="Times New Roman" w:eastAsia="Times New Roman" w:hAnsi="Times New Roman" w:cs="Times New Roman"/>
          <w:sz w:val="20"/>
          <w:szCs w:val="20"/>
          <w:lang w:eastAsia="fr-FR"/>
        </w:rPr>
      </w:pPr>
      <w:bookmarkStart w:id="4" w:name="5"/>
      <w:bookmarkEnd w:id="4"/>
      <w:r w:rsidRPr="00AE66C3">
        <w:rPr>
          <w:rFonts w:ascii="Times New Roman" w:eastAsia="Times New Roman" w:hAnsi="Times New Roman" w:cs="Times New Roman"/>
          <w:b/>
          <w:bCs/>
          <w:sz w:val="20"/>
          <w:szCs w:val="20"/>
          <w:lang w:eastAsia="fr-FR"/>
        </w:rPr>
        <w:t>5</w:t>
      </w:r>
      <w:r w:rsidRPr="00AE66C3">
        <w:rPr>
          <w:rFonts w:ascii="Times New Roman" w:eastAsia="Times New Roman" w:hAnsi="Times New Roman" w:cs="Times New Roman"/>
          <w:sz w:val="20"/>
          <w:szCs w:val="20"/>
          <w:lang w:eastAsia="fr-FR"/>
        </w:rPr>
        <w:t> : un vaisseau en Triche-Lumière ne peut pas se connecter à la Toile. S'il était en connexion avant d'entrer en Triche-Lumière, la connexion est coupée.</w:t>
      </w:r>
    </w:p>
    <w:p w:rsidR="0044128B" w:rsidRDefault="00AE66C3" w:rsidP="00AE66C3">
      <w:pPr>
        <w:spacing w:after="0" w:line="240" w:lineRule="auto"/>
      </w:pPr>
      <w:bookmarkStart w:id="5" w:name="6"/>
      <w:bookmarkEnd w:id="5"/>
      <w:r w:rsidRPr="00AE66C3">
        <w:rPr>
          <w:rFonts w:ascii="Times New Roman" w:eastAsia="Times New Roman" w:hAnsi="Times New Roman" w:cs="Times New Roman"/>
          <w:b/>
          <w:bCs/>
          <w:sz w:val="20"/>
          <w:szCs w:val="20"/>
          <w:lang w:eastAsia="fr-FR"/>
        </w:rPr>
        <w:t>6</w:t>
      </w:r>
      <w:r w:rsidRPr="00AE66C3">
        <w:rPr>
          <w:rFonts w:ascii="Times New Roman" w:eastAsia="Times New Roman" w:hAnsi="Times New Roman" w:cs="Times New Roman"/>
          <w:sz w:val="20"/>
          <w:szCs w:val="20"/>
          <w:lang w:eastAsia="fr-FR"/>
        </w:rPr>
        <w:t xml:space="preserve"> : MEGA n'étant pas un pur jeu de </w:t>
      </w:r>
      <w:proofErr w:type="spellStart"/>
      <w:r w:rsidRPr="00AE66C3">
        <w:rPr>
          <w:rFonts w:ascii="Times New Roman" w:eastAsia="Times New Roman" w:hAnsi="Times New Roman" w:cs="Times New Roman"/>
          <w:sz w:val="20"/>
          <w:szCs w:val="20"/>
          <w:lang w:eastAsia="fr-FR"/>
        </w:rPr>
        <w:t>space</w:t>
      </w:r>
      <w:proofErr w:type="spellEnd"/>
      <w:r w:rsidRPr="00AE66C3">
        <w:rPr>
          <w:rFonts w:ascii="Times New Roman" w:eastAsia="Times New Roman" w:hAnsi="Times New Roman" w:cs="Times New Roman"/>
          <w:sz w:val="20"/>
          <w:szCs w:val="20"/>
          <w:lang w:eastAsia="fr-FR"/>
        </w:rPr>
        <w:t xml:space="preserve"> </w:t>
      </w:r>
      <w:proofErr w:type="spellStart"/>
      <w:r w:rsidRPr="00AE66C3">
        <w:rPr>
          <w:rFonts w:ascii="Times New Roman" w:eastAsia="Times New Roman" w:hAnsi="Times New Roman" w:cs="Times New Roman"/>
          <w:sz w:val="20"/>
          <w:szCs w:val="20"/>
          <w:lang w:eastAsia="fr-FR"/>
        </w:rPr>
        <w:t>opera</w:t>
      </w:r>
      <w:proofErr w:type="spellEnd"/>
      <w:r w:rsidRPr="00AE66C3">
        <w:rPr>
          <w:rFonts w:ascii="Times New Roman" w:eastAsia="Times New Roman" w:hAnsi="Times New Roman" w:cs="Times New Roman"/>
          <w:sz w:val="20"/>
          <w:szCs w:val="20"/>
          <w:lang w:eastAsia="fr-FR"/>
        </w:rPr>
        <w:t>, les personnages auront bien d'autres occasions de ne pas savoir où ils mettent les pieds en arrivant quelque part ; ce n'est donc pas une grosse "perte".</w:t>
      </w:r>
    </w:p>
    <w:sectPr w:rsidR="0044128B" w:rsidSect="00AE66C3">
      <w:pgSz w:w="11906" w:h="16838"/>
      <w:pgMar w:top="709"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08"/>
  <w:hyphenationZone w:val="425"/>
  <w:characterSpacingControl w:val="doNotCompress"/>
  <w:compat/>
  <w:rsids>
    <w:rsidRoot w:val="00AE66C3"/>
    <w:rsid w:val="007004D0"/>
    <w:rsid w:val="00AE66C3"/>
    <w:rsid w:val="00E62F56"/>
    <w:rsid w:val="00F3359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9A"/>
  </w:style>
  <w:style w:type="paragraph" w:styleId="Titre3">
    <w:name w:val="heading 3"/>
    <w:basedOn w:val="Normal"/>
    <w:link w:val="Titre3Car"/>
    <w:uiPriority w:val="9"/>
    <w:qFormat/>
    <w:rsid w:val="00AE66C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E66C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E66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AE66C3"/>
  </w:style>
  <w:style w:type="character" w:styleId="Lienhypertexte">
    <w:name w:val="Hyperlink"/>
    <w:basedOn w:val="Policepardfaut"/>
    <w:uiPriority w:val="99"/>
    <w:semiHidden/>
    <w:unhideWhenUsed/>
    <w:rsid w:val="00AE66C3"/>
    <w:rPr>
      <w:color w:val="0000FF"/>
      <w:u w:val="single"/>
    </w:rPr>
  </w:style>
</w:styles>
</file>

<file path=word/webSettings.xml><?xml version="1.0" encoding="utf-8"?>
<w:webSettings xmlns:r="http://schemas.openxmlformats.org/officeDocument/2006/relationships" xmlns:w="http://schemas.openxmlformats.org/wordprocessingml/2006/main">
  <w:divs>
    <w:div w:id="8522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ukoum.online.fr/jdr/jeux/mega.htm" TargetMode="External"/><Relationship Id="rId13" Type="http://schemas.openxmlformats.org/officeDocument/2006/relationships/hyperlink" Target="http://loukoum.online.fr/jdr/mega/ag.htm" TargetMode="External"/><Relationship Id="rId18" Type="http://schemas.openxmlformats.org/officeDocument/2006/relationships/hyperlink" Target="http://loukoum.online.fr/jdr/mega/ag.htm" TargetMode="External"/><Relationship Id="rId26" Type="http://schemas.openxmlformats.org/officeDocument/2006/relationships/hyperlink" Target="http://loukoum.online.fr/jdr/jeux/mega.htm" TargetMode="External"/><Relationship Id="rId3" Type="http://schemas.openxmlformats.org/officeDocument/2006/relationships/webSettings" Target="webSettings.xml"/><Relationship Id="rId21" Type="http://schemas.openxmlformats.org/officeDocument/2006/relationships/hyperlink" Target="http://loukoum.online.fr/jdr/jeux/mega.htm" TargetMode="External"/><Relationship Id="rId7" Type="http://schemas.openxmlformats.org/officeDocument/2006/relationships/hyperlink" Target="http://loukoum.online.fr/jdr/jeux/mega.htm" TargetMode="External"/><Relationship Id="rId12" Type="http://schemas.openxmlformats.org/officeDocument/2006/relationships/hyperlink" Target="http://loukoum.online.fr/jdr/jeux/traveler.htm" TargetMode="External"/><Relationship Id="rId17" Type="http://schemas.openxmlformats.org/officeDocument/2006/relationships/hyperlink" Target="http://loukoum.online.fr/jdr/mega/ag.htm" TargetMode="External"/><Relationship Id="rId25" Type="http://schemas.openxmlformats.org/officeDocument/2006/relationships/hyperlink" Target="http://loukoum.online.fr/jdr/jeux/mega.htm" TargetMode="External"/><Relationship Id="rId2" Type="http://schemas.openxmlformats.org/officeDocument/2006/relationships/settings" Target="settings.xml"/><Relationship Id="rId16" Type="http://schemas.openxmlformats.org/officeDocument/2006/relationships/hyperlink" Target="http://loukoum.online.fr/jdr/jeux/eg.htm" TargetMode="External"/><Relationship Id="rId20" Type="http://schemas.openxmlformats.org/officeDocument/2006/relationships/hyperlink" Target="http://loukoum.online.fr/jdr/jeux/eg.ht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oukoum.online.fr/jdr/jeux/mega.htm" TargetMode="External"/><Relationship Id="rId11" Type="http://schemas.openxmlformats.org/officeDocument/2006/relationships/hyperlink" Target="http://loukoum.online.fr/jdr/jeux/eg.htm" TargetMode="External"/><Relationship Id="rId24" Type="http://schemas.openxmlformats.org/officeDocument/2006/relationships/hyperlink" Target="http://loukoum.online.fr/jdr/jeux/mega.htm" TargetMode="External"/><Relationship Id="rId5" Type="http://schemas.openxmlformats.org/officeDocument/2006/relationships/hyperlink" Target="http://loukoum.online.fr/jdr/jeux/mega.htm" TargetMode="External"/><Relationship Id="rId15" Type="http://schemas.openxmlformats.org/officeDocument/2006/relationships/hyperlink" Target="http://loukoum.online.fr/jdr/mega/ag.htm" TargetMode="External"/><Relationship Id="rId23" Type="http://schemas.openxmlformats.org/officeDocument/2006/relationships/hyperlink" Target="http://loukoum.online.fr/jdr/jeux/eg.htm" TargetMode="External"/><Relationship Id="rId28" Type="http://schemas.openxmlformats.org/officeDocument/2006/relationships/fontTable" Target="fontTable.xml"/><Relationship Id="rId10" Type="http://schemas.openxmlformats.org/officeDocument/2006/relationships/hyperlink" Target="http://loukoum.online.fr/jdr/jeux/mega.htm" TargetMode="External"/><Relationship Id="rId19" Type="http://schemas.openxmlformats.org/officeDocument/2006/relationships/hyperlink" Target="http://loukoum.online.fr/jdr/mega/ag.htm" TargetMode="External"/><Relationship Id="rId4" Type="http://schemas.openxmlformats.org/officeDocument/2006/relationships/hyperlink" Target="http://loukoum.online.fr/jdr/jeux/mega.htm" TargetMode="External"/><Relationship Id="rId9" Type="http://schemas.openxmlformats.org/officeDocument/2006/relationships/hyperlink" Target="http://loukoum.online.fr/jdr/liens.htm" TargetMode="External"/><Relationship Id="rId14" Type="http://schemas.openxmlformats.org/officeDocument/2006/relationships/hyperlink" Target="http://loukoum.online.fr/jdr/mega/ag.htm" TargetMode="External"/><Relationship Id="rId22" Type="http://schemas.openxmlformats.org/officeDocument/2006/relationships/hyperlink" Target="http://loukoum.online.fr/jdr/gurps/gamme.htm" TargetMode="External"/><Relationship Id="rId27" Type="http://schemas.openxmlformats.org/officeDocument/2006/relationships/hyperlink" Target="http://loukoum.online.fr/jdr/gurps/g_mega.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2063</Words>
  <Characters>11347</Characters>
  <Application>Microsoft Office Word</Application>
  <DocSecurity>0</DocSecurity>
  <Lines>94</Lines>
  <Paragraphs>26</Paragraphs>
  <ScaleCrop>false</ScaleCrop>
  <Company>Capgemini</Company>
  <LinksUpToDate>false</LinksUpToDate>
  <CharactersWithSpaces>13384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1</cp:revision>
  <dcterms:created xsi:type="dcterms:W3CDTF">2016-09-01T14:38:00Z</dcterms:created>
  <dcterms:modified xsi:type="dcterms:W3CDTF">2016-09-01T14:40:00Z</dcterms:modified>
</cp:coreProperties>
</file>