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51" w:rsidRPr="003C6D51" w:rsidRDefault="003C6D51" w:rsidP="003C6D51">
      <w:pPr>
        <w:shd w:val="clear" w:color="auto" w:fill="E8E8E8"/>
        <w:spacing w:before="480" w:after="111" w:line="354" w:lineRule="atLeast"/>
        <w:ind w:firstLine="55"/>
        <w:jc w:val="center"/>
        <w:textAlignment w:val="center"/>
        <w:outlineLvl w:val="2"/>
        <w:rPr>
          <w:rFonts w:ascii="Arial" w:eastAsia="Times New Roman" w:hAnsi="Arial" w:cs="Arial"/>
          <w:b/>
          <w:bCs/>
          <w:sz w:val="32"/>
          <w:szCs w:val="32"/>
          <w:lang w:eastAsia="fr-FR"/>
        </w:rPr>
      </w:pPr>
      <w:proofErr w:type="spellStart"/>
      <w:r w:rsidRPr="003C6D51">
        <w:rPr>
          <w:rFonts w:ascii="Arial" w:eastAsia="Times New Roman" w:hAnsi="Arial" w:cs="Arial"/>
          <w:b/>
          <w:bCs/>
          <w:sz w:val="32"/>
          <w:szCs w:val="32"/>
          <w:lang w:eastAsia="fr-FR"/>
        </w:rPr>
        <w:t>Colton</w:t>
      </w:r>
      <w:proofErr w:type="spellEnd"/>
      <w:r w:rsidRPr="003C6D51">
        <w:rPr>
          <w:rFonts w:ascii="Arial" w:eastAsia="Times New Roman" w:hAnsi="Arial" w:cs="Arial"/>
          <w:b/>
          <w:bCs/>
          <w:sz w:val="32"/>
          <w:szCs w:val="32"/>
          <w:lang w:eastAsia="fr-FR"/>
        </w:rPr>
        <w:t xml:space="preserve"> Cobb, le pied tendre</w:t>
      </w:r>
    </w:p>
    <w:p w:rsidR="0044128B" w:rsidRDefault="003C6D51"/>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est un dandy anglais, qui dans la campagne</w:t>
      </w:r>
      <w:r w:rsidRPr="003C6D51">
        <w:rPr>
          <w:rFonts w:ascii="Arial" w:eastAsia="Times New Roman" w:hAnsi="Arial" w:cs="Arial"/>
          <w:color w:val="000000"/>
          <w:sz w:val="14"/>
          <w:lang w:eastAsia="fr-FR"/>
        </w:rPr>
        <w:t> </w:t>
      </w:r>
      <w:r w:rsidRPr="003C6D51">
        <w:rPr>
          <w:rFonts w:ascii="Arial" w:eastAsia="Times New Roman" w:hAnsi="Arial" w:cs="Arial"/>
          <w:b/>
          <w:bCs/>
          <w:color w:val="000000"/>
          <w:sz w:val="14"/>
          <w:lang w:eastAsia="fr-FR"/>
        </w:rPr>
        <w:t>En ton âme et Conscience</w:t>
      </w:r>
      <w:r w:rsidRPr="003C6D51">
        <w:rPr>
          <w:rFonts w:ascii="Arial" w:eastAsia="Times New Roman" w:hAnsi="Arial" w:cs="Arial"/>
          <w:color w:val="000000"/>
          <w:sz w:val="14"/>
          <w:lang w:eastAsia="fr-FR"/>
        </w:rPr>
        <w:t> </w:t>
      </w:r>
      <w:r w:rsidRPr="003C6D51">
        <w:rPr>
          <w:rFonts w:ascii="Arial" w:eastAsia="Times New Roman" w:hAnsi="Arial" w:cs="Arial"/>
          <w:color w:val="000000"/>
          <w:sz w:val="14"/>
          <w:szCs w:val="14"/>
          <w:lang w:eastAsia="fr-FR"/>
        </w:rPr>
        <w:t>de Sam, a prévu de créer une nouvelle race de déterrés en utilisant l’âme des personnages. Voici ce que Sam dit de son vilain PNJ dans l’introduction de la campagne :</w:t>
      </w:r>
    </w:p>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proofErr w:type="spellStart"/>
      <w:r w:rsidRPr="003C6D51">
        <w:rPr>
          <w:rFonts w:ascii="Arial" w:eastAsia="Times New Roman" w:hAnsi="Arial" w:cs="Arial"/>
          <w:i/>
          <w:iCs/>
          <w:color w:val="000000"/>
          <w:sz w:val="14"/>
          <w:szCs w:val="14"/>
          <w:bdr w:val="none" w:sz="0" w:space="0" w:color="auto" w:frame="1"/>
          <w:lang w:eastAsia="fr-FR"/>
        </w:rPr>
        <w:t>Colton</w:t>
      </w:r>
      <w:proofErr w:type="spellEnd"/>
      <w:r w:rsidRPr="003C6D51">
        <w:rPr>
          <w:rFonts w:ascii="Arial" w:eastAsia="Times New Roman" w:hAnsi="Arial" w:cs="Arial"/>
          <w:i/>
          <w:iCs/>
          <w:color w:val="000000"/>
          <w:sz w:val="14"/>
          <w:szCs w:val="14"/>
          <w:bdr w:val="none" w:sz="0" w:space="0" w:color="auto" w:frame="1"/>
          <w:lang w:eastAsia="fr-FR"/>
        </w:rPr>
        <w:t xml:space="preserve"> Cobb est vieux, riche, anglais &amp; complètement déjanté ! Il y a bien longtemps que toute trace d’humanité a quitté son corps, en fait depuis qu’il a vendu son âme aux justiciers. Or, notre homme est également érudit et comme tout bon méchant, un peu (voire même carrément) sorcier. Bref, il a un plan : Faire venir sur terre des manitous dans des corps frais. Jusque-là, rien de bien original ! Il n’y aura que quelques déterrés de plus… Sauf qu’il a mis sur la main sur un ancien rituel qui permet de faire quitter l’âme d’une personne vers les terres de chasse. A partir de là, son plan est simple : trouver des « volontaires », effectuer le rituel, relâcher les manitous afin qu’ils se lâchent un peu… Imagine, pour un manitou être dans une carcasse neuve et ne pas avoir une tête de cadavre, sans personne pour venir t’emmerder avec ses crises morales lorsque tu pends Mme </w:t>
      </w:r>
      <w:proofErr w:type="spellStart"/>
      <w:r w:rsidRPr="003C6D51">
        <w:rPr>
          <w:rFonts w:ascii="Arial" w:eastAsia="Times New Roman" w:hAnsi="Arial" w:cs="Arial"/>
          <w:i/>
          <w:iCs/>
          <w:color w:val="000000"/>
          <w:sz w:val="14"/>
          <w:szCs w:val="14"/>
          <w:bdr w:val="none" w:sz="0" w:space="0" w:color="auto" w:frame="1"/>
          <w:lang w:eastAsia="fr-FR"/>
        </w:rPr>
        <w:t>Kitty</w:t>
      </w:r>
      <w:proofErr w:type="spellEnd"/>
      <w:r w:rsidRPr="003C6D51">
        <w:rPr>
          <w:rFonts w:ascii="Arial" w:eastAsia="Times New Roman" w:hAnsi="Arial" w:cs="Arial"/>
          <w:i/>
          <w:iCs/>
          <w:color w:val="000000"/>
          <w:sz w:val="14"/>
          <w:szCs w:val="14"/>
          <w:bdr w:val="none" w:sz="0" w:space="0" w:color="auto" w:frame="1"/>
          <w:lang w:eastAsia="fr-FR"/>
        </w:rPr>
        <w:t xml:space="preserve"> avec les intestins de son fils. </w:t>
      </w:r>
      <w:proofErr w:type="gramStart"/>
      <w:r w:rsidRPr="003C6D51">
        <w:rPr>
          <w:rFonts w:ascii="Arial" w:eastAsia="Times New Roman" w:hAnsi="Arial" w:cs="Arial"/>
          <w:i/>
          <w:iCs/>
          <w:color w:val="000000"/>
          <w:sz w:val="14"/>
          <w:szCs w:val="14"/>
          <w:bdr w:val="none" w:sz="0" w:space="0" w:color="auto" w:frame="1"/>
          <w:lang w:eastAsia="fr-FR"/>
        </w:rPr>
        <w:t>C’est</w:t>
      </w:r>
      <w:proofErr w:type="gramEnd"/>
      <w:r w:rsidRPr="003C6D51">
        <w:rPr>
          <w:rFonts w:ascii="Arial" w:eastAsia="Times New Roman" w:hAnsi="Arial" w:cs="Arial"/>
          <w:i/>
          <w:iCs/>
          <w:color w:val="000000"/>
          <w:sz w:val="14"/>
          <w:szCs w:val="14"/>
          <w:bdr w:val="none" w:sz="0" w:space="0" w:color="auto" w:frame="1"/>
          <w:lang w:eastAsia="fr-FR"/>
        </w:rPr>
        <w:t xml:space="preserve"> pas le pied ? Pour sûr, c’est tripant ! Là où ça se corse, c’est que notre homme est un scientifique, il croit à la théorie darwinienne sur l’évolution de l’espèce. Or pour accueillir une race supérieure (les manitous) il faut également un hôte supérieur. Et tu ne devineras jamais qui il a choisi ?</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i/>
          <w:iCs/>
          <w:color w:val="000000"/>
          <w:sz w:val="14"/>
          <w:szCs w:val="14"/>
          <w:bdr w:val="none" w:sz="0" w:space="0" w:color="auto" w:frame="1"/>
          <w:lang w:eastAsia="fr-FR"/>
        </w:rPr>
      </w:pPr>
      <w:r w:rsidRPr="003C6D51">
        <w:rPr>
          <w:rFonts w:ascii="Arial" w:eastAsia="Times New Roman" w:hAnsi="Arial" w:cs="Arial"/>
          <w:i/>
          <w:iCs/>
          <w:color w:val="000000"/>
          <w:sz w:val="14"/>
          <w:szCs w:val="14"/>
          <w:bdr w:val="none" w:sz="0" w:space="0" w:color="auto" w:frame="1"/>
          <w:lang w:eastAsia="fr-FR"/>
        </w:rPr>
        <w:t>Tu peux également te demander pourquoi foutre le boxon chez les ricains ? Et bien, considères qu’il a une dent contre eux depuis leur indépendance.</w:t>
      </w:r>
    </w:p>
    <w:p w:rsidR="003C6D51" w:rsidRPr="003C6D51" w:rsidRDefault="003C6D51" w:rsidP="003C6D51">
      <w:pPr>
        <w:shd w:val="clear" w:color="auto" w:fill="E8E8E8"/>
        <w:spacing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i/>
          <w:iCs/>
          <w:color w:val="000000"/>
          <w:sz w:val="14"/>
          <w:szCs w:val="14"/>
          <w:bdr w:val="none" w:sz="0" w:space="0" w:color="auto" w:frame="1"/>
          <w:lang w:eastAsia="fr-FR"/>
        </w:rPr>
        <w:t xml:space="preserve">Bon, alors il va faire comment, le père Cobb, pour effectuer sa sélection naturelle ? Rien de plus simple, il va organiser un voyage à travers le </w:t>
      </w:r>
      <w:proofErr w:type="spellStart"/>
      <w:r w:rsidRPr="003C6D51">
        <w:rPr>
          <w:rFonts w:ascii="Arial" w:eastAsia="Times New Roman" w:hAnsi="Arial" w:cs="Arial"/>
          <w:i/>
          <w:iCs/>
          <w:color w:val="000000"/>
          <w:sz w:val="14"/>
          <w:szCs w:val="14"/>
          <w:bdr w:val="none" w:sz="0" w:space="0" w:color="auto" w:frame="1"/>
          <w:lang w:eastAsia="fr-FR"/>
        </w:rPr>
        <w:t>Weird</w:t>
      </w:r>
      <w:proofErr w:type="spellEnd"/>
      <w:r w:rsidRPr="003C6D51">
        <w:rPr>
          <w:rFonts w:ascii="Arial" w:eastAsia="Times New Roman" w:hAnsi="Arial" w:cs="Arial"/>
          <w:i/>
          <w:iCs/>
          <w:color w:val="000000"/>
          <w:sz w:val="14"/>
          <w:szCs w:val="14"/>
          <w:bdr w:val="none" w:sz="0" w:space="0" w:color="auto" w:frame="1"/>
          <w:lang w:eastAsia="fr-FR"/>
        </w:rPr>
        <w:t xml:space="preserve"> West dans un train de la Union Blue (de Chicago à Denver), puis de la Denver Pacific (de Denver à Salt Lake City). Il compte sur ce voyage, qui sera émaillé d’embûches, pour effectuer sa sélection. Pour être sûr que le voyage ne soit pas de tout repos, il a un homme de main qui s’occupe toujours de pourrir un maximum le trajet du convoi. Arrivé à destination, il se servira des survivants en tant que réceptacle à Manitous.</w:t>
      </w:r>
    </w:p>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est né en 1816 à Manchester dans une famille très aisée à la tête d’une aciérie riche à millions. Par conséquent, on ne peut pas dire qu’il ait connu le besoin. Sa jeunesse fut heureuse mais le petit garçon qu’il était semblait déjà avoir un penchant pour la souffrance des autres et sa collection d’insectes morts </w:t>
      </w:r>
      <w:proofErr w:type="spellStart"/>
      <w:r w:rsidRPr="003C6D51">
        <w:rPr>
          <w:rFonts w:ascii="Arial" w:eastAsia="Times New Roman" w:hAnsi="Arial" w:cs="Arial"/>
          <w:color w:val="000000"/>
          <w:sz w:val="14"/>
          <w:szCs w:val="14"/>
          <w:lang w:eastAsia="fr-FR"/>
        </w:rPr>
        <w:t>inquiètait</w:t>
      </w:r>
      <w:proofErr w:type="spellEnd"/>
      <w:r w:rsidRPr="003C6D51">
        <w:rPr>
          <w:rFonts w:ascii="Arial" w:eastAsia="Times New Roman" w:hAnsi="Arial" w:cs="Arial"/>
          <w:color w:val="000000"/>
          <w:sz w:val="14"/>
          <w:szCs w:val="14"/>
          <w:lang w:eastAsia="fr-FR"/>
        </w:rPr>
        <w:t xml:space="preserve"> sa mère. Cette dernière disparaît d’ailleurs le jour de ses dix ans. C’est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qui la retrouva pendu dans la chambre parentale. La nurse n’eut aucune preuve de l’assassinat mais elle en était presque sûre. C’est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qui avait tué sa maîtresse... Elle en perdit les yeux et les oreilles et on ne retrouva jamais son corps... A 20 ans, Cobb perdit son père et hérita d’une fortune incommensurable. Au premier abord très sympathique, il intégra de nombreux clubs d’aristocrates fumeurs de cigares, laissant la gestion de l’entreprise au vieux bras droit de son père, Cyrus </w:t>
      </w:r>
      <w:proofErr w:type="spellStart"/>
      <w:r w:rsidRPr="003C6D51">
        <w:rPr>
          <w:rFonts w:ascii="Arial" w:eastAsia="Times New Roman" w:hAnsi="Arial" w:cs="Arial"/>
          <w:color w:val="000000"/>
          <w:sz w:val="14"/>
          <w:szCs w:val="14"/>
          <w:lang w:eastAsia="fr-FR"/>
        </w:rPr>
        <w:t>Danes</w:t>
      </w:r>
      <w:proofErr w:type="spellEnd"/>
      <w:r w:rsidRPr="003C6D51">
        <w:rPr>
          <w:rFonts w:ascii="Arial" w:eastAsia="Times New Roman" w:hAnsi="Arial" w:cs="Arial"/>
          <w:color w:val="000000"/>
          <w:sz w:val="14"/>
          <w:szCs w:val="14"/>
          <w:lang w:eastAsia="fr-FR"/>
        </w:rPr>
        <w:t xml:space="preserve">. S’intéressant intensément à l’occulte, il entra, grâce à sa fortune mais aussi à des connaissances solides, des groupes telles que la Franc Maçonnerie ou </w:t>
      </w:r>
      <w:proofErr w:type="spellStart"/>
      <w:r w:rsidRPr="003C6D51">
        <w:rPr>
          <w:rFonts w:ascii="Arial" w:eastAsia="Times New Roman" w:hAnsi="Arial" w:cs="Arial"/>
          <w:color w:val="000000"/>
          <w:sz w:val="14"/>
          <w:szCs w:val="14"/>
          <w:lang w:eastAsia="fr-FR"/>
        </w:rPr>
        <w:t>la</w:t>
      </w:r>
      <w:hyperlink r:id="rId4" w:history="1">
        <w:r w:rsidRPr="003C6D51">
          <w:rPr>
            <w:rFonts w:ascii="Arial" w:eastAsia="Times New Roman" w:hAnsi="Arial" w:cs="Arial"/>
            <w:color w:val="D36800"/>
            <w:sz w:val="14"/>
            <w:u w:val="single"/>
            <w:lang w:eastAsia="fr-FR"/>
          </w:rPr>
          <w:t>Société</w:t>
        </w:r>
        <w:proofErr w:type="spellEnd"/>
        <w:r w:rsidRPr="003C6D51">
          <w:rPr>
            <w:rFonts w:ascii="Arial" w:eastAsia="Times New Roman" w:hAnsi="Arial" w:cs="Arial"/>
            <w:color w:val="D36800"/>
            <w:sz w:val="14"/>
            <w:u w:val="single"/>
            <w:lang w:eastAsia="fr-FR"/>
          </w:rPr>
          <w:t xml:space="preserve"> des Explorateurs</w:t>
        </w:r>
      </w:hyperlink>
      <w:r w:rsidRPr="003C6D51">
        <w:rPr>
          <w:rFonts w:ascii="Arial" w:eastAsia="Times New Roman" w:hAnsi="Arial" w:cs="Arial"/>
          <w:color w:val="000000"/>
          <w:sz w:val="14"/>
          <w:szCs w:val="14"/>
          <w:lang w:eastAsia="fr-FR"/>
        </w:rPr>
        <w:t>. C’est d’ailleurs lors de voyages à</w:t>
      </w:r>
      <w:r w:rsidRPr="003C6D51">
        <w:rPr>
          <w:rFonts w:ascii="Arial" w:eastAsia="Times New Roman" w:hAnsi="Arial" w:cs="Arial"/>
          <w:color w:val="000000"/>
          <w:sz w:val="14"/>
          <w:lang w:eastAsia="fr-FR"/>
        </w:rPr>
        <w:t> </w:t>
      </w:r>
      <w:hyperlink r:id="rId5" w:history="1">
        <w:r w:rsidRPr="003C6D51">
          <w:rPr>
            <w:rFonts w:ascii="Arial" w:eastAsia="Times New Roman" w:hAnsi="Arial" w:cs="Arial"/>
            <w:color w:val="D36800"/>
            <w:sz w:val="14"/>
            <w:u w:val="single"/>
            <w:lang w:eastAsia="fr-FR"/>
          </w:rPr>
          <w:t>Denver</w:t>
        </w:r>
      </w:hyperlink>
      <w:r w:rsidRPr="003C6D51">
        <w:rPr>
          <w:rFonts w:ascii="Arial" w:eastAsia="Times New Roman" w:hAnsi="Arial" w:cs="Arial"/>
          <w:color w:val="000000"/>
          <w:sz w:val="14"/>
          <w:lang w:eastAsia="fr-FR"/>
        </w:rPr>
        <w:t> </w:t>
      </w:r>
      <w:r w:rsidRPr="003C6D51">
        <w:rPr>
          <w:rFonts w:ascii="Arial" w:eastAsia="Times New Roman" w:hAnsi="Arial" w:cs="Arial"/>
          <w:color w:val="000000"/>
          <w:sz w:val="14"/>
          <w:szCs w:val="14"/>
          <w:lang w:eastAsia="fr-FR"/>
        </w:rPr>
        <w:t xml:space="preserve">et New York, au début des années 60, qu’il rencontra Charles </w:t>
      </w:r>
      <w:proofErr w:type="spellStart"/>
      <w:r w:rsidRPr="003C6D51">
        <w:rPr>
          <w:rFonts w:ascii="Arial" w:eastAsia="Times New Roman" w:hAnsi="Arial" w:cs="Arial"/>
          <w:color w:val="000000"/>
          <w:sz w:val="14"/>
          <w:szCs w:val="14"/>
          <w:lang w:eastAsia="fr-FR"/>
        </w:rPr>
        <w:t>Pennington</w:t>
      </w:r>
      <w:proofErr w:type="spellEnd"/>
      <w:r w:rsidRPr="003C6D51">
        <w:rPr>
          <w:rFonts w:ascii="Arial" w:eastAsia="Times New Roman" w:hAnsi="Arial" w:cs="Arial"/>
          <w:color w:val="000000"/>
          <w:sz w:val="14"/>
          <w:szCs w:val="14"/>
          <w:lang w:eastAsia="fr-FR"/>
        </w:rPr>
        <w:t xml:space="preserve"> </w:t>
      </w:r>
      <w:proofErr w:type="spellStart"/>
      <w:r w:rsidRPr="003C6D51">
        <w:rPr>
          <w:rFonts w:ascii="Arial" w:eastAsia="Times New Roman" w:hAnsi="Arial" w:cs="Arial"/>
          <w:color w:val="000000"/>
          <w:sz w:val="14"/>
          <w:szCs w:val="14"/>
          <w:lang w:eastAsia="fr-FR"/>
        </w:rPr>
        <w:t>Smythe</w:t>
      </w:r>
      <w:proofErr w:type="spellEnd"/>
      <w:r w:rsidRPr="003C6D51">
        <w:rPr>
          <w:rFonts w:ascii="Arial" w:eastAsia="Times New Roman" w:hAnsi="Arial" w:cs="Arial"/>
          <w:color w:val="000000"/>
          <w:sz w:val="14"/>
          <w:szCs w:val="14"/>
          <w:lang w:eastAsia="fr-FR"/>
        </w:rPr>
        <w:t>, de la Société des Explorateurs et Sir Lionel Thompson de la loge maçonnique de New York.</w:t>
      </w:r>
    </w:p>
    <w:p w:rsidR="003C6D51" w:rsidRPr="003C6D51" w:rsidRDefault="003C6D51" w:rsidP="003C6D51">
      <w:pPr>
        <w:shd w:val="clear" w:color="auto" w:fill="E8E8E8"/>
        <w:spacing w:after="0" w:line="240" w:lineRule="auto"/>
        <w:jc w:val="center"/>
        <w:textAlignment w:val="baseline"/>
        <w:rPr>
          <w:rFonts w:ascii="Arial" w:eastAsia="Times New Roman" w:hAnsi="Arial" w:cs="Arial"/>
          <w:color w:val="000000"/>
          <w:sz w:val="14"/>
          <w:szCs w:val="14"/>
          <w:lang w:eastAsia="fr-FR"/>
        </w:rPr>
      </w:pPr>
      <w:r>
        <w:rPr>
          <w:rFonts w:ascii="Arial" w:eastAsia="Times New Roman" w:hAnsi="Arial" w:cs="Arial"/>
          <w:noProof/>
          <w:color w:val="000000"/>
          <w:sz w:val="14"/>
          <w:szCs w:val="14"/>
          <w:lang w:eastAsia="fr-FR"/>
        </w:rPr>
        <w:drawing>
          <wp:inline distT="0" distB="0" distL="0" distR="0">
            <wp:extent cx="1941195" cy="2855595"/>
            <wp:effectExtent l="19050" t="0" r="1905" b="0"/>
            <wp:docPr id="1" name="Image 1" descr="JPEG - 20.9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 - 20.9 ko"/>
                    <pic:cNvPicPr>
                      <a:picLocks noChangeAspect="1" noChangeArrowheads="1"/>
                    </pic:cNvPicPr>
                  </pic:nvPicPr>
                  <pic:blipFill>
                    <a:blip r:embed="rId6" cstate="print"/>
                    <a:srcRect/>
                    <a:stretch>
                      <a:fillRect/>
                    </a:stretch>
                  </pic:blipFill>
                  <pic:spPr bwMode="auto">
                    <a:xfrm>
                      <a:off x="0" y="0"/>
                      <a:ext cx="1941195" cy="2855595"/>
                    </a:xfrm>
                    <a:prstGeom prst="rect">
                      <a:avLst/>
                    </a:prstGeom>
                    <a:noFill/>
                    <a:ln w="9525">
                      <a:noFill/>
                      <a:miter lim="800000"/>
                      <a:headEnd/>
                      <a:tailEnd/>
                    </a:ln>
                  </pic:spPr>
                </pic:pic>
              </a:graphicData>
            </a:graphic>
          </wp:inline>
        </w:drawing>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 xml:space="preserve">Avant cela, le prestige de Cobb n’avait cessé de grandir en Grande Bretagne. Proche des puissants, confident des maîtres des cercles occultes et généreux donateur à la couronne britannique, Cobb était aussi un vétéran des campagnes indiennes, effectuées pour la gloire de la Reine Victoria. La légende raconte d’ailleurs qu’il survit à une rencontre dans une profonde grotte avec un sorcier noir sikh qui terrifiait la région. Il est d’ailleurs toujours en possession d’un crâne qu’il prétend être celui du sorcier... Pour ses exploits mais aussi pour tous ses talents, il fut anobli par la Reine Victoria et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devint Sir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 xml:space="preserve">Tout réussissait donc à Cobb. Sa vie familiale était aussi un exemple. Marié à Emilia </w:t>
      </w:r>
      <w:proofErr w:type="spellStart"/>
      <w:r w:rsidRPr="003C6D51">
        <w:rPr>
          <w:rFonts w:ascii="Arial" w:eastAsia="Times New Roman" w:hAnsi="Arial" w:cs="Arial"/>
          <w:color w:val="000000"/>
          <w:sz w:val="14"/>
          <w:szCs w:val="14"/>
          <w:lang w:eastAsia="fr-FR"/>
        </w:rPr>
        <w:t>Rothledge</w:t>
      </w:r>
      <w:proofErr w:type="spellEnd"/>
      <w:r w:rsidRPr="003C6D51">
        <w:rPr>
          <w:rFonts w:ascii="Arial" w:eastAsia="Times New Roman" w:hAnsi="Arial" w:cs="Arial"/>
          <w:color w:val="000000"/>
          <w:sz w:val="14"/>
          <w:szCs w:val="14"/>
          <w:lang w:eastAsia="fr-FR"/>
        </w:rPr>
        <w:t>, une splendide fille de propriétaire terrien, il fut, sur le tard, l’heureux père d’une très mignonne Sarah. Fasciné par sa beauté diabolique, il en fit très vite une poupée destinée aux gloires occultes les plus fameuses. L’accompagnant partout, elle fut présentée aux plus grands maîtres maçons du Royaume-Uni et d’Europe qui la firent sauter sur leurs genoux, tout aussi éblouis par son étrange regard perçant...</w:t>
      </w:r>
    </w:p>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 xml:space="preserve">Tout était donc prêt pour le grand voyage dans le </w:t>
      </w:r>
      <w:proofErr w:type="spellStart"/>
      <w:r w:rsidRPr="003C6D51">
        <w:rPr>
          <w:rFonts w:ascii="Arial" w:eastAsia="Times New Roman" w:hAnsi="Arial" w:cs="Arial"/>
          <w:color w:val="000000"/>
          <w:sz w:val="14"/>
          <w:szCs w:val="14"/>
          <w:lang w:eastAsia="fr-FR"/>
        </w:rPr>
        <w:t>Weird</w:t>
      </w:r>
      <w:proofErr w:type="spellEnd"/>
      <w:r w:rsidRPr="003C6D51">
        <w:rPr>
          <w:rFonts w:ascii="Arial" w:eastAsia="Times New Roman" w:hAnsi="Arial" w:cs="Arial"/>
          <w:color w:val="000000"/>
          <w:sz w:val="14"/>
          <w:szCs w:val="14"/>
          <w:lang w:eastAsia="fr-FR"/>
        </w:rPr>
        <w:t xml:space="preserve"> West. Planifié dès 1874, il débuta en juin 1875 quand le navire transatlantique quitta le port de Douvres. Quelques semaines plus tard, la famille débarqua à New York. Hébergé par les frères de la loge de New York, Cobb acheta un train et tout son petit monde, sa femme, sa fille et son serviteur des basses </w:t>
      </w:r>
      <w:proofErr w:type="spellStart"/>
      <w:r w:rsidRPr="003C6D51">
        <w:rPr>
          <w:rFonts w:ascii="Arial" w:eastAsia="Times New Roman" w:hAnsi="Arial" w:cs="Arial"/>
          <w:color w:val="000000"/>
          <w:sz w:val="14"/>
          <w:szCs w:val="14"/>
          <w:lang w:eastAsia="fr-FR"/>
        </w:rPr>
        <w:t>oeuvres</w:t>
      </w:r>
      <w:proofErr w:type="spellEnd"/>
      <w:r w:rsidRPr="003C6D51">
        <w:rPr>
          <w:rFonts w:ascii="Arial" w:eastAsia="Times New Roman" w:hAnsi="Arial" w:cs="Arial"/>
          <w:color w:val="000000"/>
          <w:sz w:val="14"/>
          <w:szCs w:val="14"/>
          <w:lang w:eastAsia="fr-FR"/>
        </w:rPr>
        <w:t xml:space="preserve">, le mystérieux </w:t>
      </w:r>
      <w:proofErr w:type="spellStart"/>
      <w:r w:rsidRPr="003C6D51">
        <w:rPr>
          <w:rFonts w:ascii="Arial" w:eastAsia="Times New Roman" w:hAnsi="Arial" w:cs="Arial"/>
          <w:color w:val="000000"/>
          <w:sz w:val="14"/>
          <w:szCs w:val="14"/>
          <w:lang w:eastAsia="fr-FR"/>
        </w:rPr>
        <w:t>huckster</w:t>
      </w:r>
      <w:proofErr w:type="spellEnd"/>
      <w:r w:rsidRPr="003C6D51">
        <w:rPr>
          <w:rFonts w:ascii="Arial" w:eastAsia="Times New Roman" w:hAnsi="Arial" w:cs="Arial"/>
          <w:color w:val="000000"/>
          <w:sz w:val="14"/>
          <w:szCs w:val="14"/>
          <w:lang w:eastAsia="fr-FR"/>
        </w:rPr>
        <w:t xml:space="preserve"> </w:t>
      </w:r>
      <w:proofErr w:type="spellStart"/>
      <w:r w:rsidRPr="003C6D51">
        <w:rPr>
          <w:rFonts w:ascii="Arial" w:eastAsia="Times New Roman" w:hAnsi="Arial" w:cs="Arial"/>
          <w:color w:val="000000"/>
          <w:sz w:val="14"/>
          <w:szCs w:val="14"/>
          <w:lang w:eastAsia="fr-FR"/>
        </w:rPr>
        <w:t>Ash</w:t>
      </w:r>
      <w:proofErr w:type="spellEnd"/>
      <w:r w:rsidRPr="003C6D51">
        <w:rPr>
          <w:rFonts w:ascii="Arial" w:eastAsia="Times New Roman" w:hAnsi="Arial" w:cs="Arial"/>
          <w:color w:val="000000"/>
          <w:sz w:val="14"/>
          <w:szCs w:val="14"/>
          <w:lang w:eastAsia="fr-FR"/>
        </w:rPr>
        <w:t xml:space="preserve"> partit vers Chicago. Cette </w:t>
      </w:r>
      <w:r w:rsidRPr="003C6D51">
        <w:rPr>
          <w:rFonts w:ascii="Arial" w:eastAsia="Times New Roman" w:hAnsi="Arial" w:cs="Arial"/>
          <w:color w:val="000000"/>
          <w:sz w:val="14"/>
          <w:szCs w:val="14"/>
          <w:lang w:eastAsia="fr-FR"/>
        </w:rPr>
        <w:lastRenderedPageBreak/>
        <w:t>première étape fut l’occasion d’engager une équipe de baroudeurs destinés à agrémenter le voyage jusqu’à Salt Lake. Les évènements qui suivirent sont ceux de la campagne</w:t>
      </w:r>
      <w:r w:rsidRPr="003C6D51">
        <w:rPr>
          <w:rFonts w:ascii="Arial" w:eastAsia="Times New Roman" w:hAnsi="Arial" w:cs="Arial"/>
          <w:color w:val="000000"/>
          <w:sz w:val="14"/>
          <w:lang w:eastAsia="fr-FR"/>
        </w:rPr>
        <w:t> </w:t>
      </w:r>
      <w:hyperlink r:id="rId7" w:history="1">
        <w:r w:rsidRPr="003C6D51">
          <w:rPr>
            <w:rFonts w:ascii="Arial" w:eastAsia="Times New Roman" w:hAnsi="Arial" w:cs="Arial"/>
            <w:color w:val="D36800"/>
            <w:sz w:val="14"/>
            <w:u w:val="single"/>
            <w:lang w:eastAsia="fr-FR"/>
          </w:rPr>
          <w:t>Ame et Conscience</w:t>
        </w:r>
      </w:hyperlink>
      <w:r w:rsidRPr="003C6D51">
        <w:rPr>
          <w:rFonts w:ascii="Arial" w:eastAsia="Times New Roman" w:hAnsi="Arial" w:cs="Arial"/>
          <w:color w:val="000000"/>
          <w:sz w:val="14"/>
          <w:lang w:eastAsia="fr-FR"/>
        </w:rPr>
        <w:t> </w:t>
      </w:r>
      <w:r w:rsidRPr="003C6D51">
        <w:rPr>
          <w:rFonts w:ascii="Arial" w:eastAsia="Times New Roman" w:hAnsi="Arial" w:cs="Arial"/>
          <w:color w:val="000000"/>
          <w:sz w:val="14"/>
          <w:szCs w:val="14"/>
          <w:lang w:eastAsia="fr-FR"/>
        </w:rPr>
        <w:t>de Sam.</w:t>
      </w:r>
    </w:p>
    <w:p w:rsidR="003C6D51" w:rsidRPr="003C6D51" w:rsidRDefault="003C6D51" w:rsidP="003C6D51">
      <w:pPr>
        <w:shd w:val="clear" w:color="auto" w:fill="E8E8E8"/>
        <w:spacing w:before="480" w:after="111" w:line="354" w:lineRule="atLeast"/>
        <w:ind w:firstLine="55"/>
        <w:textAlignment w:val="center"/>
        <w:outlineLvl w:val="2"/>
        <w:rPr>
          <w:rFonts w:ascii="Arial" w:eastAsia="Times New Roman" w:hAnsi="Arial" w:cs="Arial"/>
          <w:b/>
          <w:bCs/>
          <w:sz w:val="28"/>
          <w:szCs w:val="28"/>
          <w:lang w:eastAsia="fr-FR"/>
        </w:rPr>
      </w:pPr>
      <w:r w:rsidRPr="003C6D51">
        <w:rPr>
          <w:rFonts w:ascii="Arial" w:eastAsia="Times New Roman" w:hAnsi="Arial" w:cs="Arial"/>
          <w:b/>
          <w:bCs/>
          <w:sz w:val="28"/>
          <w:szCs w:val="28"/>
          <w:lang w:eastAsia="fr-FR"/>
        </w:rPr>
        <w:t>La vraie histoire de Cobb</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 xml:space="preserve">La vraie histoire de Sir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est bien plus ancienne. C’est en effet un être séculaire dont l’existence débute en Allemagne pendant les guerres de religion et qui a inspiré le célèbre conte allemand dont Goethe a fait un best </w:t>
      </w:r>
      <w:proofErr w:type="gramStart"/>
      <w:r w:rsidRPr="003C6D51">
        <w:rPr>
          <w:rFonts w:ascii="Arial" w:eastAsia="Times New Roman" w:hAnsi="Arial" w:cs="Arial"/>
          <w:color w:val="000000"/>
          <w:sz w:val="14"/>
          <w:szCs w:val="14"/>
          <w:lang w:eastAsia="fr-FR"/>
        </w:rPr>
        <w:t>seller</w:t>
      </w:r>
      <w:proofErr w:type="gramEnd"/>
      <w:r w:rsidRPr="003C6D51">
        <w:rPr>
          <w:rFonts w:ascii="Arial" w:eastAsia="Times New Roman" w:hAnsi="Arial" w:cs="Arial"/>
          <w:color w:val="000000"/>
          <w:sz w:val="14"/>
          <w:szCs w:val="14"/>
          <w:lang w:eastAsia="fr-FR"/>
        </w:rPr>
        <w:t xml:space="preserve">. Il semblerait que les origines du conte aient une part de vérité. Quelques rumeurs font en effet mention d’un homme aux pouvoirs mystérieux. Ainsi, un certain qu’un docteur </w:t>
      </w:r>
      <w:proofErr w:type="spellStart"/>
      <w:r w:rsidRPr="003C6D51">
        <w:rPr>
          <w:rFonts w:ascii="Arial" w:eastAsia="Times New Roman" w:hAnsi="Arial" w:cs="Arial"/>
          <w:color w:val="000000"/>
          <w:sz w:val="14"/>
          <w:szCs w:val="14"/>
          <w:lang w:eastAsia="fr-FR"/>
        </w:rPr>
        <w:t>Georgius</w:t>
      </w:r>
      <w:proofErr w:type="spellEnd"/>
      <w:r w:rsidRPr="003C6D51">
        <w:rPr>
          <w:rFonts w:ascii="Arial" w:eastAsia="Times New Roman" w:hAnsi="Arial" w:cs="Arial"/>
          <w:color w:val="000000"/>
          <w:sz w:val="14"/>
          <w:szCs w:val="14"/>
          <w:lang w:eastAsia="fr-FR"/>
        </w:rPr>
        <w:t xml:space="preserve"> </w:t>
      </w:r>
      <w:proofErr w:type="spellStart"/>
      <w:r w:rsidRPr="003C6D51">
        <w:rPr>
          <w:rFonts w:ascii="Arial" w:eastAsia="Times New Roman" w:hAnsi="Arial" w:cs="Arial"/>
          <w:color w:val="000000"/>
          <w:sz w:val="14"/>
          <w:szCs w:val="14"/>
          <w:lang w:eastAsia="fr-FR"/>
        </w:rPr>
        <w:t>Sabellicus</w:t>
      </w:r>
      <w:proofErr w:type="spellEnd"/>
      <w:r w:rsidRPr="003C6D51">
        <w:rPr>
          <w:rFonts w:ascii="Arial" w:eastAsia="Times New Roman" w:hAnsi="Arial" w:cs="Arial"/>
          <w:color w:val="000000"/>
          <w:sz w:val="14"/>
          <w:szCs w:val="14"/>
          <w:lang w:eastAsia="fr-FR"/>
        </w:rPr>
        <w:t xml:space="preserve"> </w:t>
      </w:r>
      <w:proofErr w:type="spellStart"/>
      <w:r w:rsidRPr="003C6D51">
        <w:rPr>
          <w:rFonts w:ascii="Arial" w:eastAsia="Times New Roman" w:hAnsi="Arial" w:cs="Arial"/>
          <w:color w:val="000000"/>
          <w:sz w:val="14"/>
          <w:szCs w:val="14"/>
          <w:lang w:eastAsia="fr-FR"/>
        </w:rPr>
        <w:t>Faustus</w:t>
      </w:r>
      <w:proofErr w:type="spellEnd"/>
      <w:r w:rsidRPr="003C6D51">
        <w:rPr>
          <w:rFonts w:ascii="Arial" w:eastAsia="Times New Roman" w:hAnsi="Arial" w:cs="Arial"/>
          <w:color w:val="000000"/>
          <w:sz w:val="14"/>
          <w:szCs w:val="14"/>
          <w:lang w:eastAsia="fr-FR"/>
        </w:rPr>
        <w:t xml:space="preserve"> Junior aurait, selon un ami de Luther, étudié la magie surnaturelle à l’université de Cracovie en Pologne. Accusé de pratiquer la magie noire, il prétendait avoir des pouvoirs proches de ceux du Christ. Etre fascinant, il fit très vite des adeptes à l’université d’Erfurt mais dut fuir suite à des accusations de violence sur ses étudiants... D’autres témoignages racontent qu’à l’université, il aurait fait apparaître, lors de cours sur l’Iliade et l’Odyssée, des monstres tentant de dévorer l’auditoire. Un moine franciscain, Konrad </w:t>
      </w:r>
      <w:proofErr w:type="spellStart"/>
      <w:r w:rsidRPr="003C6D51">
        <w:rPr>
          <w:rFonts w:ascii="Arial" w:eastAsia="Times New Roman" w:hAnsi="Arial" w:cs="Arial"/>
          <w:color w:val="000000"/>
          <w:sz w:val="14"/>
          <w:szCs w:val="14"/>
          <w:lang w:eastAsia="fr-FR"/>
        </w:rPr>
        <w:t>Klinge</w:t>
      </w:r>
      <w:proofErr w:type="spellEnd"/>
      <w:r w:rsidRPr="003C6D51">
        <w:rPr>
          <w:rFonts w:ascii="Arial" w:eastAsia="Times New Roman" w:hAnsi="Arial" w:cs="Arial"/>
          <w:color w:val="000000"/>
          <w:sz w:val="14"/>
          <w:szCs w:val="14"/>
          <w:lang w:eastAsia="fr-FR"/>
        </w:rPr>
        <w:t>, lui aurait même entendu prononcer de terrifiantes paroles :</w:t>
      </w:r>
    </w:p>
    <w:p w:rsidR="003C6D51" w:rsidRPr="003C6D51" w:rsidRDefault="003C6D51" w:rsidP="003C6D51">
      <w:pPr>
        <w:shd w:val="clear" w:color="auto" w:fill="E8E8E8"/>
        <w:spacing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i/>
          <w:iCs/>
          <w:color w:val="000000"/>
          <w:sz w:val="14"/>
          <w:szCs w:val="14"/>
          <w:bdr w:val="none" w:sz="0" w:space="0" w:color="auto" w:frame="1"/>
          <w:lang w:eastAsia="fr-FR"/>
        </w:rPr>
        <w:t>« Je suis allé plus loin que vous ne le pensez et j’ai fait une promesse au démon avec mon propre sang, d’être sien dans l’éternité, corps et âme »</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D’autres traces permettent d’en savoir davantage sur Faust. Ainsi, Philip Von Hutten, un aventurier allemand, lui demanda de prédire son avenir avant d’explorer une région du Venezuela. Six ans plus tard, il écrivit à son frère que tout s’était produit exactement comme Faust l’avait prévu. L’étrange personnage serait mort dans les années 1530 suite à l’explosion de son appartement où il faisait des expériences chimiques.</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Son histoire a été reprise et romancée de nombreuses fois. Mais l’essentiel est bien là, dans ce qui a été au dessus ! Le Docteur Faust, assoiffé de connaissances et déçu par le peu de choses que pouvait lui apporter la vie, passa un pacte avec Méphistophélès, qui lui offrit la vie éternelle et la connaissance universelle en échange de son âme ! L’essentiel est bien là !</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est le Docteur Faust et le corps retrouvé dans l’appartement n’était que celui d’un clochard. Suite à cela, le sorcier disparut, accumulant des connaissances extraordinaires, parcourant des contrées méconnues d’Asie et d’Amérique Latine. Lors d’un nouveau séjour en Angleterre, il rencontra un richissime anglais dont la femme venait accoucher d’un fils. Faust y vit une opportunité d’accroître son pouvoir et, à la suite d’un rituel, inspiré de Méphistophélès, il parvint à placer son âme et ses connaissances dans le corps de l’enfant. Ce rituel nécessita la mort de son corps physique mais le jeu en valait bien la chandelle. Ainsi, le jeune </w:t>
      </w: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prit peu à peu connaissance de ses nouvelles facultés et débuta une vie trépidante qui allait le mener à New York puis Chicago.</w:t>
      </w:r>
    </w:p>
    <w:p w:rsidR="003C6D51" w:rsidRPr="003C6D51" w:rsidRDefault="003C6D51" w:rsidP="003C6D51">
      <w:pPr>
        <w:shd w:val="clear" w:color="auto" w:fill="E8E8E8"/>
        <w:spacing w:before="480" w:after="111" w:line="354" w:lineRule="atLeast"/>
        <w:ind w:firstLine="55"/>
        <w:textAlignment w:val="center"/>
        <w:outlineLvl w:val="2"/>
        <w:rPr>
          <w:rFonts w:ascii="Arial" w:eastAsia="Times New Roman" w:hAnsi="Arial" w:cs="Arial"/>
          <w:b/>
          <w:bCs/>
          <w:sz w:val="28"/>
          <w:szCs w:val="28"/>
          <w:lang w:eastAsia="fr-FR"/>
        </w:rPr>
      </w:pPr>
      <w:r w:rsidRPr="003C6D51">
        <w:rPr>
          <w:rFonts w:ascii="Arial" w:eastAsia="Times New Roman" w:hAnsi="Arial" w:cs="Arial"/>
          <w:b/>
          <w:bCs/>
          <w:sz w:val="28"/>
          <w:szCs w:val="28"/>
          <w:lang w:eastAsia="fr-FR"/>
        </w:rPr>
        <w:t>Les projets de Cobb</w:t>
      </w:r>
    </w:p>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Suite à la campagne</w:t>
      </w:r>
      <w:r w:rsidRPr="003C6D51">
        <w:rPr>
          <w:rFonts w:ascii="Arial" w:eastAsia="Times New Roman" w:hAnsi="Arial" w:cs="Arial"/>
          <w:color w:val="000000"/>
          <w:sz w:val="14"/>
          <w:lang w:eastAsia="fr-FR"/>
        </w:rPr>
        <w:t> </w:t>
      </w:r>
      <w:r w:rsidRPr="003C6D51">
        <w:rPr>
          <w:rFonts w:ascii="Arial" w:eastAsia="Times New Roman" w:hAnsi="Arial" w:cs="Arial"/>
          <w:b/>
          <w:bCs/>
          <w:color w:val="000000"/>
          <w:sz w:val="14"/>
          <w:lang w:eastAsia="fr-FR"/>
        </w:rPr>
        <w:t>Âme et Conscience</w:t>
      </w:r>
      <w:r w:rsidRPr="003C6D51">
        <w:rPr>
          <w:rFonts w:ascii="Arial" w:eastAsia="Times New Roman" w:hAnsi="Arial" w:cs="Arial"/>
          <w:color w:val="000000"/>
          <w:sz w:val="14"/>
          <w:lang w:eastAsia="fr-FR"/>
        </w:rPr>
        <w:t> </w:t>
      </w:r>
      <w:r w:rsidRPr="003C6D51">
        <w:rPr>
          <w:rFonts w:ascii="Arial" w:eastAsia="Times New Roman" w:hAnsi="Arial" w:cs="Arial"/>
          <w:color w:val="000000"/>
          <w:sz w:val="14"/>
          <w:szCs w:val="14"/>
          <w:lang w:eastAsia="fr-FR"/>
        </w:rPr>
        <w:t>et l’échec de Cobb, le sorcier noir va repartir en quête de pouvoirs et de gloires occultes. Il va apprendre qu’il existe une pierre noire cachée dans des ruines d’Amérique du Sud. Cette pierre est celle de la Trilogie</w:t>
      </w:r>
      <w:r w:rsidRPr="003C6D51">
        <w:rPr>
          <w:rFonts w:ascii="Arial" w:eastAsia="Times New Roman" w:hAnsi="Arial" w:cs="Arial"/>
          <w:color w:val="000000"/>
          <w:sz w:val="14"/>
          <w:lang w:eastAsia="fr-FR"/>
        </w:rPr>
        <w:t> </w:t>
      </w:r>
      <w:proofErr w:type="spellStart"/>
      <w:r w:rsidRPr="003C6D51">
        <w:rPr>
          <w:rFonts w:ascii="Arial" w:eastAsia="Times New Roman" w:hAnsi="Arial" w:cs="Arial"/>
          <w:b/>
          <w:bCs/>
          <w:color w:val="000000"/>
          <w:sz w:val="14"/>
          <w:lang w:eastAsia="fr-FR"/>
        </w:rPr>
        <w:t>Devil’s</w:t>
      </w:r>
      <w:proofErr w:type="spellEnd"/>
      <w:r w:rsidRPr="003C6D51">
        <w:rPr>
          <w:rFonts w:ascii="Arial" w:eastAsia="Times New Roman" w:hAnsi="Arial" w:cs="Arial"/>
          <w:b/>
          <w:bCs/>
          <w:color w:val="000000"/>
          <w:sz w:val="14"/>
          <w:lang w:eastAsia="fr-FR"/>
        </w:rPr>
        <w:t xml:space="preserve"> </w:t>
      </w:r>
      <w:proofErr w:type="spellStart"/>
      <w:r w:rsidRPr="003C6D51">
        <w:rPr>
          <w:rFonts w:ascii="Arial" w:eastAsia="Times New Roman" w:hAnsi="Arial" w:cs="Arial"/>
          <w:b/>
          <w:bCs/>
          <w:color w:val="000000"/>
          <w:sz w:val="14"/>
          <w:lang w:eastAsia="fr-FR"/>
        </w:rPr>
        <w:t>Tower</w:t>
      </w:r>
      <w:proofErr w:type="spellEnd"/>
      <w:r w:rsidRPr="003C6D51">
        <w:rPr>
          <w:rFonts w:ascii="Arial" w:eastAsia="Times New Roman" w:hAnsi="Arial" w:cs="Arial"/>
          <w:color w:val="000000"/>
          <w:sz w:val="14"/>
          <w:lang w:eastAsia="fr-FR"/>
        </w:rPr>
        <w:t> </w:t>
      </w:r>
      <w:r w:rsidRPr="003C6D51">
        <w:rPr>
          <w:rFonts w:ascii="Arial" w:eastAsia="Times New Roman" w:hAnsi="Arial" w:cs="Arial"/>
          <w:color w:val="000000"/>
          <w:sz w:val="14"/>
          <w:szCs w:val="14"/>
          <w:lang w:eastAsia="fr-FR"/>
        </w:rPr>
        <w:t>et si les personnages partent à sa recherche, il se pourrait qu’un nouveau PNJ vienne se mêler à la fête.</w:t>
      </w:r>
    </w:p>
    <w:p w:rsidR="003C6D51" w:rsidRPr="003C6D51" w:rsidRDefault="003C6D51" w:rsidP="003C6D51">
      <w:pPr>
        <w:shd w:val="clear" w:color="auto" w:fill="E8E8E8"/>
        <w:spacing w:after="0"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Cobb espère que cette pierre lui permettra de faire du XXe siècle, le siècle de sa grandeur. En attendant d’avoir de nouvelles pistes, il s’est préparé un écrin à Denver pour la mystérieuse Pierre Noire. Il y a acheté un saloon qu’il a fait rénover grâce à son incommensurable fortune. Ce saloon, le</w:t>
      </w:r>
      <w:r w:rsidRPr="003C6D51">
        <w:rPr>
          <w:rFonts w:ascii="Arial" w:eastAsia="Times New Roman" w:hAnsi="Arial" w:cs="Arial"/>
          <w:color w:val="000000"/>
          <w:sz w:val="14"/>
          <w:lang w:eastAsia="fr-FR"/>
        </w:rPr>
        <w:t> </w:t>
      </w:r>
      <w:hyperlink r:id="rId8" w:history="1">
        <w:r w:rsidRPr="003C6D51">
          <w:rPr>
            <w:rFonts w:ascii="Arial" w:eastAsia="Times New Roman" w:hAnsi="Arial" w:cs="Arial"/>
            <w:color w:val="D36800"/>
            <w:sz w:val="14"/>
            <w:u w:val="single"/>
            <w:lang w:eastAsia="fr-FR"/>
          </w:rPr>
          <w:t>Century Club</w:t>
        </w:r>
      </w:hyperlink>
      <w:r w:rsidRPr="003C6D51">
        <w:rPr>
          <w:rFonts w:ascii="Arial" w:eastAsia="Times New Roman" w:hAnsi="Arial" w:cs="Arial"/>
          <w:color w:val="000000"/>
          <w:sz w:val="14"/>
          <w:szCs w:val="14"/>
          <w:lang w:eastAsia="fr-FR"/>
        </w:rPr>
        <w:t xml:space="preserve">, commence à accueillir des personnalités importantes de la ville. Pour les charmer et les envoûter, le vieux Cobb n’était pas satisfaisant et Méphistophélès a poussé Cobb </w:t>
      </w:r>
      <w:proofErr w:type="gramStart"/>
      <w:r w:rsidRPr="003C6D51">
        <w:rPr>
          <w:rFonts w:ascii="Arial" w:eastAsia="Times New Roman" w:hAnsi="Arial" w:cs="Arial"/>
          <w:color w:val="000000"/>
          <w:sz w:val="14"/>
          <w:szCs w:val="14"/>
          <w:lang w:eastAsia="fr-FR"/>
        </w:rPr>
        <w:t>a</w:t>
      </w:r>
      <w:proofErr w:type="gramEnd"/>
      <w:r w:rsidRPr="003C6D51">
        <w:rPr>
          <w:rFonts w:ascii="Arial" w:eastAsia="Times New Roman" w:hAnsi="Arial" w:cs="Arial"/>
          <w:color w:val="000000"/>
          <w:sz w:val="14"/>
          <w:szCs w:val="14"/>
          <w:lang w:eastAsia="fr-FR"/>
        </w:rPr>
        <w:t xml:space="preserve"> se suicider afin que son âme puisse intégrer un nouveau corps. Désirable à souhait, le nouvel hôte est destiné à faire du Century Club le lieu où il faut être à Denver.</w:t>
      </w:r>
    </w:p>
    <w:p w:rsidR="003C6D51" w:rsidRPr="003C6D51" w:rsidRDefault="003C6D51" w:rsidP="003C6D51">
      <w:pPr>
        <w:shd w:val="clear" w:color="auto" w:fill="E8E8E8"/>
        <w:spacing w:after="0" w:line="240" w:lineRule="auto"/>
        <w:jc w:val="center"/>
        <w:textAlignment w:val="baseline"/>
        <w:rPr>
          <w:rFonts w:ascii="Arial" w:eastAsia="Times New Roman" w:hAnsi="Arial" w:cs="Arial"/>
          <w:color w:val="000000"/>
          <w:sz w:val="14"/>
          <w:szCs w:val="14"/>
          <w:lang w:eastAsia="fr-FR"/>
        </w:rPr>
      </w:pPr>
      <w:r>
        <w:rPr>
          <w:rFonts w:ascii="Arial" w:eastAsia="Times New Roman" w:hAnsi="Arial" w:cs="Arial"/>
          <w:noProof/>
          <w:color w:val="000000"/>
          <w:sz w:val="14"/>
          <w:szCs w:val="14"/>
          <w:lang w:eastAsia="fr-FR"/>
        </w:rPr>
        <w:drawing>
          <wp:inline distT="0" distB="0" distL="0" distR="0">
            <wp:extent cx="1638935" cy="1906270"/>
            <wp:effectExtent l="19050" t="0" r="0" b="0"/>
            <wp:docPr id="2" name="Image 2" descr="JPEG - 8.9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 - 8.9 ko"/>
                    <pic:cNvPicPr>
                      <a:picLocks noChangeAspect="1" noChangeArrowheads="1"/>
                    </pic:cNvPicPr>
                  </pic:nvPicPr>
                  <pic:blipFill>
                    <a:blip r:embed="rId9" cstate="print"/>
                    <a:srcRect/>
                    <a:stretch>
                      <a:fillRect/>
                    </a:stretch>
                  </pic:blipFill>
                  <pic:spPr bwMode="auto">
                    <a:xfrm>
                      <a:off x="0" y="0"/>
                      <a:ext cx="1638935" cy="1906270"/>
                    </a:xfrm>
                    <a:prstGeom prst="rect">
                      <a:avLst/>
                    </a:prstGeom>
                    <a:noFill/>
                    <a:ln w="9525">
                      <a:noFill/>
                      <a:miter lim="800000"/>
                      <a:headEnd/>
                      <a:tailEnd/>
                    </a:ln>
                  </pic:spPr>
                </pic:pic>
              </a:graphicData>
            </a:graphic>
          </wp:inline>
        </w:drawing>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r w:rsidRPr="003C6D51">
        <w:rPr>
          <w:rFonts w:ascii="Arial" w:eastAsia="Times New Roman" w:hAnsi="Arial" w:cs="Arial"/>
          <w:color w:val="000000"/>
          <w:sz w:val="14"/>
          <w:szCs w:val="14"/>
          <w:lang w:eastAsia="fr-FR"/>
        </w:rPr>
        <w:t xml:space="preserve">Et désormais, Méphistophélès en est sur, s’il entre en possession de la pierre, le XXe siècle sera celui de son hôte et </w:t>
      </w:r>
      <w:proofErr w:type="spellStart"/>
      <w:r w:rsidRPr="003C6D51">
        <w:rPr>
          <w:rFonts w:ascii="Arial" w:eastAsia="Times New Roman" w:hAnsi="Arial" w:cs="Arial"/>
          <w:color w:val="000000"/>
          <w:sz w:val="14"/>
          <w:szCs w:val="14"/>
          <w:lang w:eastAsia="fr-FR"/>
        </w:rPr>
        <w:t>Aleister</w:t>
      </w:r>
      <w:proofErr w:type="spellEnd"/>
      <w:r w:rsidRPr="003C6D51">
        <w:rPr>
          <w:rFonts w:ascii="Arial" w:eastAsia="Times New Roman" w:hAnsi="Arial" w:cs="Arial"/>
          <w:color w:val="000000"/>
          <w:sz w:val="14"/>
          <w:szCs w:val="14"/>
          <w:lang w:eastAsia="fr-FR"/>
        </w:rPr>
        <w:t xml:space="preserve"> Crowley, le nouveau et charismatique patron du Century Club, deviendra le maître occulte du </w:t>
      </w:r>
      <w:proofErr w:type="spellStart"/>
      <w:r w:rsidRPr="003C6D51">
        <w:rPr>
          <w:rFonts w:ascii="Arial" w:eastAsia="Times New Roman" w:hAnsi="Arial" w:cs="Arial"/>
          <w:color w:val="000000"/>
          <w:sz w:val="14"/>
          <w:szCs w:val="14"/>
          <w:lang w:eastAsia="fr-FR"/>
        </w:rPr>
        <w:t>Weird</w:t>
      </w:r>
      <w:proofErr w:type="spellEnd"/>
      <w:r w:rsidRPr="003C6D51">
        <w:rPr>
          <w:rFonts w:ascii="Arial" w:eastAsia="Times New Roman" w:hAnsi="Arial" w:cs="Arial"/>
          <w:color w:val="000000"/>
          <w:sz w:val="14"/>
          <w:szCs w:val="14"/>
          <w:lang w:eastAsia="fr-FR"/>
        </w:rPr>
        <w:t xml:space="preserve"> et de la Terre entière !</w:t>
      </w:r>
    </w:p>
    <w:p w:rsidR="003C6D51" w:rsidRPr="003C6D51" w:rsidRDefault="003C6D51" w:rsidP="003C6D51">
      <w:pPr>
        <w:shd w:val="clear" w:color="auto" w:fill="E8E8E8"/>
        <w:spacing w:before="480" w:after="111" w:line="354" w:lineRule="atLeast"/>
        <w:ind w:firstLine="55"/>
        <w:textAlignment w:val="center"/>
        <w:outlineLvl w:val="2"/>
        <w:rPr>
          <w:rFonts w:ascii="Arial" w:eastAsia="Times New Roman" w:hAnsi="Arial" w:cs="Arial"/>
          <w:b/>
          <w:bCs/>
          <w:sz w:val="28"/>
          <w:szCs w:val="28"/>
          <w:lang w:eastAsia="fr-FR"/>
        </w:rPr>
      </w:pPr>
      <w:r w:rsidRPr="003C6D51">
        <w:rPr>
          <w:rFonts w:ascii="Arial" w:eastAsia="Times New Roman" w:hAnsi="Arial" w:cs="Arial"/>
          <w:b/>
          <w:bCs/>
          <w:sz w:val="28"/>
          <w:szCs w:val="28"/>
          <w:lang w:eastAsia="fr-FR"/>
        </w:rPr>
        <w:t>Caractéristiques</w:t>
      </w:r>
    </w:p>
    <w:p w:rsidR="003C6D51" w:rsidRPr="003C6D51" w:rsidRDefault="003C6D51" w:rsidP="003C6D51">
      <w:pPr>
        <w:shd w:val="clear" w:color="auto" w:fill="E8E8E8"/>
        <w:spacing w:after="288" w:line="173" w:lineRule="atLeast"/>
        <w:jc w:val="both"/>
        <w:textAlignment w:val="baseline"/>
        <w:rPr>
          <w:rFonts w:ascii="Arial" w:eastAsia="Times New Roman" w:hAnsi="Arial" w:cs="Arial"/>
          <w:color w:val="000000"/>
          <w:sz w:val="14"/>
          <w:szCs w:val="14"/>
          <w:lang w:eastAsia="fr-FR"/>
        </w:rPr>
      </w:pPr>
      <w:proofErr w:type="spellStart"/>
      <w:r w:rsidRPr="003C6D51">
        <w:rPr>
          <w:rFonts w:ascii="Arial" w:eastAsia="Times New Roman" w:hAnsi="Arial" w:cs="Arial"/>
          <w:color w:val="000000"/>
          <w:sz w:val="14"/>
          <w:szCs w:val="14"/>
          <w:lang w:eastAsia="fr-FR"/>
        </w:rPr>
        <w:t>Colton</w:t>
      </w:r>
      <w:proofErr w:type="spellEnd"/>
      <w:r w:rsidRPr="003C6D51">
        <w:rPr>
          <w:rFonts w:ascii="Arial" w:eastAsia="Times New Roman" w:hAnsi="Arial" w:cs="Arial"/>
          <w:color w:val="000000"/>
          <w:sz w:val="14"/>
          <w:szCs w:val="14"/>
          <w:lang w:eastAsia="fr-FR"/>
        </w:rPr>
        <w:t xml:space="preserve"> Cobb n’a pas de caractéristiques. Ses pouvoirs sont inimaginables. Ce sont celles d’un diable millénaire. Si les personnages doivent l’affronter, ils devront pour le vaincre se faire assister des plus grands PNJ du </w:t>
      </w:r>
      <w:proofErr w:type="spellStart"/>
      <w:r w:rsidRPr="003C6D51">
        <w:rPr>
          <w:rFonts w:ascii="Arial" w:eastAsia="Times New Roman" w:hAnsi="Arial" w:cs="Arial"/>
          <w:color w:val="000000"/>
          <w:sz w:val="14"/>
          <w:szCs w:val="14"/>
          <w:lang w:eastAsia="fr-FR"/>
        </w:rPr>
        <w:t>Weird</w:t>
      </w:r>
      <w:proofErr w:type="spellEnd"/>
      <w:r w:rsidRPr="003C6D51">
        <w:rPr>
          <w:rFonts w:ascii="Arial" w:eastAsia="Times New Roman" w:hAnsi="Arial" w:cs="Arial"/>
          <w:color w:val="000000"/>
          <w:sz w:val="14"/>
          <w:szCs w:val="14"/>
          <w:lang w:eastAsia="fr-FR"/>
        </w:rPr>
        <w:t xml:space="preserve"> West...</w:t>
      </w:r>
    </w:p>
    <w:p w:rsidR="003C6D51" w:rsidRDefault="003C6D51"/>
    <w:sectPr w:rsidR="003C6D51" w:rsidSect="008143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3C6D51"/>
    <w:rsid w:val="003C6D51"/>
    <w:rsid w:val="007004D0"/>
    <w:rsid w:val="008143A2"/>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A2"/>
  </w:style>
  <w:style w:type="paragraph" w:styleId="Titre3">
    <w:name w:val="heading 3"/>
    <w:basedOn w:val="Normal"/>
    <w:link w:val="Titre3Car"/>
    <w:uiPriority w:val="9"/>
    <w:qFormat/>
    <w:rsid w:val="003C6D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C6D5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3C6D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C6D51"/>
  </w:style>
  <w:style w:type="character" w:styleId="lev">
    <w:name w:val="Strong"/>
    <w:basedOn w:val="Policepardfaut"/>
    <w:uiPriority w:val="22"/>
    <w:qFormat/>
    <w:rsid w:val="003C6D51"/>
    <w:rPr>
      <w:b/>
      <w:bCs/>
    </w:rPr>
  </w:style>
  <w:style w:type="character" w:styleId="Lienhypertexte">
    <w:name w:val="Hyperlink"/>
    <w:basedOn w:val="Policepardfaut"/>
    <w:uiPriority w:val="99"/>
    <w:semiHidden/>
    <w:unhideWhenUsed/>
    <w:rsid w:val="003C6D51"/>
    <w:rPr>
      <w:color w:val="0000FF"/>
      <w:u w:val="single"/>
    </w:rPr>
  </w:style>
  <w:style w:type="paragraph" w:styleId="Textedebulles">
    <w:name w:val="Balloon Text"/>
    <w:basedOn w:val="Normal"/>
    <w:link w:val="TextedebullesCar"/>
    <w:uiPriority w:val="99"/>
    <w:semiHidden/>
    <w:unhideWhenUsed/>
    <w:rsid w:val="003C6D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6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059688">
      <w:bodyDiv w:val="1"/>
      <w:marLeft w:val="0"/>
      <w:marRight w:val="0"/>
      <w:marTop w:val="0"/>
      <w:marBottom w:val="0"/>
      <w:divBdr>
        <w:top w:val="none" w:sz="0" w:space="0" w:color="auto"/>
        <w:left w:val="none" w:sz="0" w:space="0" w:color="auto"/>
        <w:bottom w:val="none" w:sz="0" w:space="0" w:color="auto"/>
        <w:right w:val="none" w:sz="0" w:space="0" w:color="auto"/>
      </w:divBdr>
    </w:div>
    <w:div w:id="1697463747">
      <w:bodyDiv w:val="1"/>
      <w:marLeft w:val="0"/>
      <w:marRight w:val="0"/>
      <w:marTop w:val="0"/>
      <w:marBottom w:val="0"/>
      <w:divBdr>
        <w:top w:val="none" w:sz="0" w:space="0" w:color="auto"/>
        <w:left w:val="none" w:sz="0" w:space="0" w:color="auto"/>
        <w:bottom w:val="none" w:sz="0" w:space="0" w:color="auto"/>
        <w:right w:val="none" w:sz="0" w:space="0" w:color="auto"/>
      </w:divBdr>
      <w:divsChild>
        <w:div w:id="799542736">
          <w:blockQuote w:val="1"/>
          <w:marLeft w:val="0"/>
          <w:marRight w:val="0"/>
          <w:marTop w:val="480"/>
          <w:marBottom w:val="480"/>
          <w:divBdr>
            <w:top w:val="none" w:sz="0" w:space="0" w:color="auto"/>
            <w:left w:val="single" w:sz="24" w:space="12" w:color="auto"/>
            <w:bottom w:val="none" w:sz="0" w:space="0" w:color="auto"/>
            <w:right w:val="none" w:sz="0" w:space="0" w:color="auto"/>
          </w:divBdr>
        </w:div>
        <w:div w:id="2102869049">
          <w:blockQuote w:val="1"/>
          <w:marLeft w:val="0"/>
          <w:marRight w:val="0"/>
          <w:marTop w:val="480"/>
          <w:marBottom w:val="480"/>
          <w:divBdr>
            <w:top w:val="none" w:sz="0" w:space="0" w:color="auto"/>
            <w:left w:val="single" w:sz="24" w:space="12"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en.org/deadlands/inspirations/bandes-dessinees-et-romans/article/w-e-s-t" TargetMode="External"/><Relationship Id="rId3" Type="http://schemas.openxmlformats.org/officeDocument/2006/relationships/webSettings" Target="webSettings.xml"/><Relationship Id="rId7" Type="http://schemas.openxmlformats.org/officeDocument/2006/relationships/hyperlink" Target="http://www.sden.org/deadlands/scenarios/campagnes/article/ame-con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sden.org/deadlands/aides-de-jeu/atlas-du-weird/denver-project/" TargetMode="External"/><Relationship Id="rId10" Type="http://schemas.openxmlformats.org/officeDocument/2006/relationships/fontTable" Target="fontTable.xml"/><Relationship Id="rId4" Type="http://schemas.openxmlformats.org/officeDocument/2006/relationships/hyperlink" Target="http://www.sden.org/deadlands/aides-de-jeu/factions/article/la-societe-des-explorateurs" TargetMode="Externa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1551</Words>
  <Characters>8534</Characters>
  <Application>Microsoft Office Word</Application>
  <DocSecurity>0</DocSecurity>
  <Lines>71</Lines>
  <Paragraphs>20</Paragraphs>
  <ScaleCrop>false</ScaleCrop>
  <Company>Capgemini</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1</cp:revision>
  <dcterms:created xsi:type="dcterms:W3CDTF">2016-09-18T18:57:00Z</dcterms:created>
  <dcterms:modified xsi:type="dcterms:W3CDTF">2016-09-18T18:59:00Z</dcterms:modified>
</cp:coreProperties>
</file>