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562" w:rsidRDefault="00E97074">
      <w:pPr>
        <w:rPr>
          <w:sz w:val="52"/>
          <w:szCs w:val="52"/>
        </w:rPr>
      </w:pPr>
      <w:r>
        <w:rPr>
          <w:sz w:val="52"/>
          <w:szCs w:val="52"/>
        </w:rPr>
        <w:t>Примечательные расы</w:t>
      </w:r>
      <w:r w:rsidRPr="00FF24B0">
        <w:rPr>
          <w:sz w:val="52"/>
          <w:szCs w:val="52"/>
        </w:rPr>
        <w:t>:</w:t>
      </w:r>
      <w:r>
        <w:rPr>
          <w:sz w:val="52"/>
          <w:szCs w:val="52"/>
        </w:rPr>
        <w:t xml:space="preserve"> Люди</w:t>
      </w:r>
    </w:p>
    <w:p w:rsidR="00660623" w:rsidRDefault="006606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</w:t>
      </w:r>
      <w:r w:rsidR="000357B0">
        <w:rPr>
          <w:rFonts w:ascii="Times New Roman" w:hAnsi="Times New Roman"/>
          <w:i/>
          <w:sz w:val="20"/>
          <w:szCs w:val="20"/>
        </w:rPr>
        <w:t xml:space="preserve">Если бы упорство </w:t>
      </w:r>
      <w:r>
        <w:rPr>
          <w:rFonts w:ascii="Times New Roman" w:hAnsi="Times New Roman"/>
          <w:i/>
          <w:sz w:val="20"/>
          <w:szCs w:val="20"/>
        </w:rPr>
        <w:t>было единственным благодетелем, каждый человек стал бы святым. К счастью, всё не так»</w:t>
      </w:r>
    </w:p>
    <w:p w:rsidR="00660623" w:rsidRDefault="0066062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</w:t>
      </w:r>
      <w:proofErr w:type="spellStart"/>
      <w:r>
        <w:rPr>
          <w:rFonts w:ascii="Times New Roman" w:hAnsi="Times New Roman"/>
          <w:sz w:val="20"/>
          <w:szCs w:val="20"/>
        </w:rPr>
        <w:t>Квинсаллас</w:t>
      </w:r>
      <w:proofErr w:type="spellEnd"/>
      <w:r>
        <w:rPr>
          <w:rFonts w:ascii="Times New Roman" w:hAnsi="Times New Roman"/>
          <w:sz w:val="20"/>
          <w:szCs w:val="20"/>
        </w:rPr>
        <w:t>, архимаг Спиральной Башни</w:t>
      </w:r>
    </w:p>
    <w:p w:rsidR="0020728E" w:rsidRDefault="008B70E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Даже после</w:t>
      </w:r>
      <w:r w:rsidR="0098145E">
        <w:rPr>
          <w:rFonts w:ascii="Times New Roman" w:hAnsi="Times New Roman"/>
          <w:sz w:val="20"/>
          <w:szCs w:val="20"/>
        </w:rPr>
        <w:t xml:space="preserve"> падения империи Нерат</w:t>
      </w:r>
      <w:r w:rsidR="0021196D">
        <w:rPr>
          <w:rFonts w:ascii="Times New Roman" w:hAnsi="Times New Roman"/>
          <w:sz w:val="20"/>
          <w:szCs w:val="20"/>
        </w:rPr>
        <w:t xml:space="preserve">, люди не только продолжают существовать, но </w:t>
      </w:r>
      <w:r w:rsidR="00B96DEA">
        <w:rPr>
          <w:rFonts w:ascii="Times New Roman" w:hAnsi="Times New Roman"/>
          <w:sz w:val="20"/>
          <w:szCs w:val="20"/>
        </w:rPr>
        <w:t xml:space="preserve">с успехом борются с темнотой первобытной жизни. Ютясь в  маленьких поселениях, согреваемая кострами и непоколебимой надеждой и уверенная в своих способностях, человеческая раса, вновь мечтает о великом будущем собственной империи. </w:t>
      </w:r>
      <w:r w:rsidR="00E92016">
        <w:rPr>
          <w:rFonts w:ascii="Times New Roman" w:hAnsi="Times New Roman"/>
          <w:sz w:val="20"/>
          <w:szCs w:val="20"/>
        </w:rPr>
        <w:t>Отдельные представители переходят от мечтаний к действиям, стремясь расселиться на необжитой местности или, по крайне мере,</w:t>
      </w:r>
      <w:r w:rsidR="00497837">
        <w:rPr>
          <w:rFonts w:ascii="Times New Roman" w:hAnsi="Times New Roman"/>
          <w:sz w:val="20"/>
          <w:szCs w:val="20"/>
        </w:rPr>
        <w:t xml:space="preserve"> огнём и мечом</w:t>
      </w:r>
      <w:r w:rsidR="00B96DEA">
        <w:rPr>
          <w:rFonts w:ascii="Times New Roman" w:hAnsi="Times New Roman"/>
          <w:sz w:val="20"/>
          <w:szCs w:val="20"/>
        </w:rPr>
        <w:t xml:space="preserve"> </w:t>
      </w:r>
      <w:r w:rsidR="00E92016">
        <w:rPr>
          <w:rFonts w:ascii="Times New Roman" w:hAnsi="Times New Roman"/>
          <w:sz w:val="20"/>
          <w:szCs w:val="20"/>
        </w:rPr>
        <w:t>устраняя опасности, мешающие спокойно жить</w:t>
      </w:r>
      <w:r w:rsidR="00497837">
        <w:rPr>
          <w:rFonts w:ascii="Times New Roman" w:hAnsi="Times New Roman"/>
          <w:sz w:val="20"/>
          <w:szCs w:val="20"/>
        </w:rPr>
        <w:t>.</w:t>
      </w:r>
      <w:r w:rsidR="0058683A">
        <w:rPr>
          <w:rFonts w:ascii="Times New Roman" w:hAnsi="Times New Roman"/>
          <w:sz w:val="20"/>
          <w:szCs w:val="20"/>
        </w:rPr>
        <w:t xml:space="preserve"> Обладая способностью приспосабливаться и процветать на всех видах пересечённой местности и в самых неблагоприя</w:t>
      </w:r>
      <w:r w:rsidR="00CD6AD6">
        <w:rPr>
          <w:rFonts w:ascii="Times New Roman" w:hAnsi="Times New Roman"/>
          <w:sz w:val="20"/>
          <w:szCs w:val="20"/>
        </w:rPr>
        <w:t>тных условиях, люди</w:t>
      </w:r>
      <w:r w:rsidR="0058683A">
        <w:rPr>
          <w:rFonts w:ascii="Times New Roman" w:hAnsi="Times New Roman"/>
          <w:sz w:val="20"/>
          <w:szCs w:val="20"/>
        </w:rPr>
        <w:t xml:space="preserve"> имеют све</w:t>
      </w:r>
      <w:r w:rsidR="007F4831">
        <w:rPr>
          <w:rFonts w:ascii="Times New Roman" w:hAnsi="Times New Roman"/>
          <w:sz w:val="20"/>
          <w:szCs w:val="20"/>
        </w:rPr>
        <w:t>рхъестественную особенность, не</w:t>
      </w:r>
      <w:r w:rsidR="0058683A">
        <w:rPr>
          <w:rFonts w:ascii="Times New Roman" w:hAnsi="Times New Roman"/>
          <w:sz w:val="20"/>
          <w:szCs w:val="20"/>
        </w:rPr>
        <w:t xml:space="preserve">взирая на  различия между собой, объединять все свои силы, во время великой нужды, даже если союз существует, пока существует общая беда. </w:t>
      </w:r>
      <w:r w:rsidR="0020728E">
        <w:rPr>
          <w:rFonts w:ascii="Times New Roman" w:hAnsi="Times New Roman"/>
          <w:sz w:val="20"/>
          <w:szCs w:val="20"/>
        </w:rPr>
        <w:t>Пока дюжина разрозненных баронств, незначительных королевств и свободных городов ссорятся и строят заговоры, играя в альянсы и противостояния, которые могли бы утереть нос матроне дроу, затраты на такие игры лишь замедляют скорость развития расы. Не вопрос, будет ли построена новая великая империя, вопрос только в том, когда?</w:t>
      </w:r>
      <w:r w:rsidR="00E42CA5">
        <w:rPr>
          <w:rFonts w:ascii="Times New Roman" w:hAnsi="Times New Roman"/>
          <w:sz w:val="20"/>
          <w:szCs w:val="20"/>
        </w:rPr>
        <w:t xml:space="preserve"> Чу</w:t>
      </w:r>
      <w:r w:rsidR="007F4831">
        <w:rPr>
          <w:rFonts w:ascii="Times New Roman" w:hAnsi="Times New Roman"/>
          <w:sz w:val="20"/>
          <w:szCs w:val="20"/>
        </w:rPr>
        <w:t>вство упорства может вдохновить</w:t>
      </w:r>
      <w:r w:rsidR="00E42CA5">
        <w:rPr>
          <w:rFonts w:ascii="Times New Roman" w:hAnsi="Times New Roman"/>
          <w:sz w:val="20"/>
          <w:szCs w:val="20"/>
        </w:rPr>
        <w:t xml:space="preserve"> множество людей отправиться в неизведанные места, хотя у каждого из них на то своя причина. </w:t>
      </w:r>
      <w:proofErr w:type="gramStart"/>
      <w:r w:rsidR="00E42CA5">
        <w:rPr>
          <w:rFonts w:ascii="Times New Roman" w:hAnsi="Times New Roman"/>
          <w:sz w:val="20"/>
          <w:szCs w:val="20"/>
        </w:rPr>
        <w:t>Мотивации людей могут быть как грандиозными, так и мимолётными, а образ действий как альтруистическим, так и эгоистичным.</w:t>
      </w:r>
      <w:proofErr w:type="gramEnd"/>
      <w:r w:rsidR="00E42CA5">
        <w:rPr>
          <w:rFonts w:ascii="Times New Roman" w:hAnsi="Times New Roman"/>
          <w:sz w:val="20"/>
          <w:szCs w:val="20"/>
        </w:rPr>
        <w:t xml:space="preserve"> Однако,  </w:t>
      </w:r>
      <w:r w:rsidR="00407539">
        <w:rPr>
          <w:rFonts w:ascii="Times New Roman" w:hAnsi="Times New Roman"/>
          <w:sz w:val="20"/>
          <w:szCs w:val="20"/>
        </w:rPr>
        <w:t xml:space="preserve">конечная цель всех людей </w:t>
      </w:r>
      <w:commentRangeStart w:id="0"/>
      <w:r w:rsidR="00407539">
        <w:rPr>
          <w:rFonts w:ascii="Times New Roman" w:hAnsi="Times New Roman"/>
          <w:sz w:val="20"/>
          <w:szCs w:val="20"/>
        </w:rPr>
        <w:t>– раз и навсегда справиться с дремучей дикостью</w:t>
      </w:r>
      <w:commentRangeEnd w:id="0"/>
      <w:r w:rsidR="00407539">
        <w:rPr>
          <w:rStyle w:val="a3"/>
        </w:rPr>
        <w:commentReference w:id="0"/>
      </w:r>
      <w:r w:rsidR="00407539">
        <w:rPr>
          <w:rFonts w:ascii="Times New Roman" w:hAnsi="Times New Roman"/>
          <w:sz w:val="20"/>
          <w:szCs w:val="20"/>
        </w:rPr>
        <w:t>.</w:t>
      </w:r>
    </w:p>
    <w:p w:rsidR="00407539" w:rsidRDefault="00407539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Ч</w:t>
      </w:r>
      <w:r w:rsidRPr="00D63C27">
        <w:rPr>
          <w:rFonts w:ascii="DnDLolthSC" w:hAnsi="DnDLolthSC"/>
          <w:color w:val="000000" w:themeColor="text1"/>
          <w:sz w:val="36"/>
          <w:szCs w:val="36"/>
          <w:u w:val="single"/>
        </w:rPr>
        <w:t>е</w:t>
      </w:r>
      <w:r>
        <w:rPr>
          <w:rFonts w:ascii="DnDLolthSC" w:hAnsi="DnDLolthSC"/>
          <w:color w:val="000000" w:themeColor="text1"/>
          <w:sz w:val="36"/>
          <w:szCs w:val="36"/>
          <w:u w:val="single"/>
        </w:rPr>
        <w:t>ловек первооткрыватель</w:t>
      </w:r>
    </w:p>
    <w:p w:rsidR="00407539" w:rsidRDefault="0040753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Люди пускаются в путешествия по диким землям н</w:t>
      </w:r>
      <w:r w:rsidR="00031E30">
        <w:rPr>
          <w:rFonts w:ascii="Times New Roman" w:hAnsi="Times New Roman"/>
          <w:sz w:val="20"/>
          <w:szCs w:val="20"/>
        </w:rPr>
        <w:t>е только ради сокровищ, но и для того, чтобы найти своё место вне силовых структур мелкого дворянства и грязных улиц укреплённых поселений. Иногда они цепляются за идеалы, давно забытые цивилизацией, но чаще они уходят подальше от тех, кто решил подмять под себя часть мира, сугубо для личного блага. И довольно часто путешественники упрямы и тверды как гвозди в достижении своей цели.</w:t>
      </w:r>
    </w:p>
    <w:p w:rsidR="00031E30" w:rsidRDefault="00031E30" w:rsidP="00031E30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Предыстории</w:t>
      </w:r>
    </w:p>
    <w:p w:rsidR="00031E30" w:rsidRDefault="00031E30" w:rsidP="00031E30">
      <w:pPr>
        <w:ind w:firstLine="708"/>
        <w:rPr>
          <w:rFonts w:ascii="Times New Roman" w:hAnsi="Times New Roman"/>
          <w:sz w:val="20"/>
          <w:szCs w:val="20"/>
        </w:rPr>
      </w:pPr>
      <w:r w:rsidRPr="00031E30">
        <w:rPr>
          <w:rFonts w:ascii="Times New Roman" w:hAnsi="Times New Roman"/>
          <w:b/>
          <w:sz w:val="20"/>
          <w:szCs w:val="20"/>
        </w:rPr>
        <w:t>Дитя Диких земель</w:t>
      </w:r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8F06D5">
        <w:rPr>
          <w:rFonts w:ascii="Times New Roman" w:hAnsi="Times New Roman"/>
          <w:sz w:val="20"/>
          <w:szCs w:val="20"/>
        </w:rPr>
        <w:t>Многие человеческие дети рождены вдали от поселений</w:t>
      </w:r>
      <w:r w:rsidR="002E2C97">
        <w:rPr>
          <w:rFonts w:ascii="Times New Roman" w:hAnsi="Times New Roman"/>
          <w:sz w:val="20"/>
          <w:szCs w:val="20"/>
        </w:rPr>
        <w:t>,</w:t>
      </w:r>
      <w:r w:rsidR="008F06D5">
        <w:rPr>
          <w:rFonts w:ascii="Times New Roman" w:hAnsi="Times New Roman"/>
          <w:sz w:val="20"/>
          <w:szCs w:val="20"/>
        </w:rPr>
        <w:t xml:space="preserve"> среди </w:t>
      </w:r>
      <w:r w:rsidR="002E2C97">
        <w:rPr>
          <w:rFonts w:ascii="Times New Roman" w:hAnsi="Times New Roman"/>
          <w:sz w:val="20"/>
          <w:szCs w:val="20"/>
        </w:rPr>
        <w:t xml:space="preserve">диких земель и воспитаны родителями или </w:t>
      </w:r>
      <w:commentRangeStart w:id="1"/>
      <w:r w:rsidR="002E2C97">
        <w:rPr>
          <w:rFonts w:ascii="Times New Roman" w:hAnsi="Times New Roman"/>
          <w:sz w:val="20"/>
          <w:szCs w:val="20"/>
        </w:rPr>
        <w:t>большой семьёй</w:t>
      </w:r>
      <w:commentRangeEnd w:id="1"/>
      <w:r w:rsidR="002E2C97">
        <w:rPr>
          <w:rStyle w:val="a3"/>
        </w:rPr>
        <w:commentReference w:id="1"/>
      </w:r>
      <w:r w:rsidR="002E2C97">
        <w:rPr>
          <w:rFonts w:ascii="Times New Roman" w:hAnsi="Times New Roman"/>
          <w:sz w:val="20"/>
          <w:szCs w:val="20"/>
        </w:rPr>
        <w:t xml:space="preserve">. Будучи ребёнком, вы не знали безопасной жизни за городскими стенами, лишь подобие цивилизованной жизни, созданной вашими родителями среди дикой природы. </w:t>
      </w:r>
      <w:proofErr w:type="gramStart"/>
      <w:r w:rsidR="002E2C97">
        <w:rPr>
          <w:rFonts w:ascii="Times New Roman" w:hAnsi="Times New Roman"/>
          <w:sz w:val="20"/>
          <w:szCs w:val="20"/>
        </w:rPr>
        <w:t>Может быть ваша родина – оплот цивилизации среди в</w:t>
      </w:r>
      <w:r w:rsidR="00D731E8">
        <w:rPr>
          <w:rFonts w:ascii="Times New Roman" w:hAnsi="Times New Roman"/>
          <w:sz w:val="20"/>
          <w:szCs w:val="20"/>
        </w:rPr>
        <w:t xml:space="preserve">ыживающий или даже процветающий, </w:t>
      </w:r>
      <w:r w:rsidR="002E2C97">
        <w:rPr>
          <w:rFonts w:ascii="Times New Roman" w:hAnsi="Times New Roman"/>
          <w:sz w:val="20"/>
          <w:szCs w:val="20"/>
        </w:rPr>
        <w:t>среди невежества и дикости</w:t>
      </w:r>
      <w:commentRangeStart w:id="2"/>
      <w:r w:rsidR="002E2C97">
        <w:rPr>
          <w:rFonts w:ascii="Times New Roman" w:hAnsi="Times New Roman"/>
          <w:sz w:val="20"/>
          <w:szCs w:val="20"/>
        </w:rPr>
        <w:t>.</w:t>
      </w:r>
      <w:commentRangeEnd w:id="2"/>
      <w:proofErr w:type="gramEnd"/>
      <w:r w:rsidR="00D731E8">
        <w:rPr>
          <w:rStyle w:val="a3"/>
        </w:rPr>
        <w:commentReference w:id="2"/>
      </w:r>
      <w:r w:rsidR="00D731E8">
        <w:rPr>
          <w:rFonts w:ascii="Times New Roman" w:hAnsi="Times New Roman"/>
          <w:sz w:val="20"/>
          <w:szCs w:val="20"/>
        </w:rPr>
        <w:t xml:space="preserve"> А может даже ваш дом сопротивляется неизбежно наступающей первобытности. В любом случае вас никогда не покинет знание опасности диких мест и того, как </w:t>
      </w:r>
      <w:proofErr w:type="gramStart"/>
      <w:r w:rsidR="00D731E8">
        <w:rPr>
          <w:rFonts w:ascii="Times New Roman" w:hAnsi="Times New Roman"/>
          <w:sz w:val="20"/>
          <w:szCs w:val="20"/>
        </w:rPr>
        <w:t>выжить</w:t>
      </w:r>
      <w:proofErr w:type="gramEnd"/>
      <w:r w:rsidR="00D731E8">
        <w:rPr>
          <w:rFonts w:ascii="Times New Roman" w:hAnsi="Times New Roman"/>
          <w:sz w:val="20"/>
          <w:szCs w:val="20"/>
        </w:rPr>
        <w:t xml:space="preserve"> оказавшись в них.</w:t>
      </w:r>
    </w:p>
    <w:p w:rsidR="00D731E8" w:rsidRDefault="00D731E8" w:rsidP="00D731E8">
      <w:pPr>
        <w:ind w:firstLine="708"/>
        <w:rPr>
          <w:rStyle w:val="A22"/>
          <w:iCs/>
        </w:rPr>
      </w:pPr>
      <w:r>
        <w:rPr>
          <w:rStyle w:val="A22"/>
          <w:i/>
          <w:iCs/>
        </w:rPr>
        <w:t xml:space="preserve">Связанные навыки: </w:t>
      </w:r>
      <w:r>
        <w:rPr>
          <w:rStyle w:val="A22"/>
          <w:iCs/>
        </w:rPr>
        <w:t>Выносливость, Природа</w:t>
      </w:r>
    </w:p>
    <w:p w:rsidR="00C500F3" w:rsidRDefault="00C500F3">
      <w:pPr>
        <w:rPr>
          <w:rFonts w:ascii="DnDLolthSC" w:hAnsi="DnDLolthSC"/>
          <w:color w:val="000000" w:themeColor="text1"/>
          <w:sz w:val="36"/>
          <w:szCs w:val="36"/>
        </w:rPr>
      </w:pPr>
      <w:r w:rsidRPr="00C500F3">
        <w:rPr>
          <w:rFonts w:ascii="DnDLolthSC" w:hAnsi="DnDLolthSC"/>
          <w:color w:val="000000" w:themeColor="text1"/>
          <w:sz w:val="36"/>
          <w:szCs w:val="36"/>
        </w:rPr>
        <w:t>Черты</w:t>
      </w:r>
      <w:r>
        <w:rPr>
          <w:rFonts w:ascii="DnDLolthSC" w:hAnsi="DnDLolthSC"/>
          <w:color w:val="000000" w:themeColor="text1"/>
          <w:sz w:val="36"/>
          <w:szCs w:val="36"/>
        </w:rPr>
        <w:t xml:space="preserve"> </w:t>
      </w:r>
    </w:p>
    <w:p w:rsidR="00C500F3" w:rsidRDefault="00C500F3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Следующие черты обеспечивают несколько вариантов ролей для  вашего персонажа, которые помогут ему занять своё место в мире.</w:t>
      </w:r>
    </w:p>
    <w:p w:rsidR="00C500F3" w:rsidRPr="001E5589" w:rsidRDefault="00C500F3" w:rsidP="00C500F3">
      <w:pPr>
        <w:rPr>
          <w:rFonts w:ascii="DnDLolthSC" w:hAnsi="DnDLolthSC"/>
          <w:b/>
          <w:color w:val="000000" w:themeColor="text1"/>
          <w:sz w:val="28"/>
          <w:szCs w:val="28"/>
        </w:rPr>
      </w:pPr>
      <w:r w:rsidRPr="001E5589">
        <w:rPr>
          <w:rFonts w:ascii="DnDLolthSC" w:hAnsi="DnDLolthSC"/>
          <w:b/>
          <w:color w:val="000000" w:themeColor="text1"/>
          <w:sz w:val="28"/>
          <w:szCs w:val="28"/>
        </w:rPr>
        <w:t>Черты героического этапа</w:t>
      </w:r>
    </w:p>
    <w:p w:rsidR="00C500F3" w:rsidRDefault="00C500F3" w:rsidP="00C500F3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Черты этого раздела доступны персонажу любого уровня, выполняющему соответствующие требования.</w:t>
      </w:r>
    </w:p>
    <w:p w:rsidR="00C500F3" w:rsidRDefault="00C500F3" w:rsidP="00C500F3">
      <w:pPr>
        <w:ind w:firstLine="708"/>
        <w:rPr>
          <w:rFonts w:ascii="DnDLolthSC" w:hAnsi="DnDLolthSC"/>
          <w:color w:val="000000" w:themeColor="text1"/>
          <w:sz w:val="28"/>
          <w:szCs w:val="28"/>
        </w:rPr>
      </w:pPr>
    </w:p>
    <w:p w:rsidR="00C500F3" w:rsidRDefault="00C500F3" w:rsidP="007F4831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lastRenderedPageBreak/>
        <w:t xml:space="preserve">Крепкий орешек </w:t>
      </w:r>
    </w:p>
    <w:p w:rsidR="00C500F3" w:rsidRDefault="00C500F3" w:rsidP="007F4831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C500F3">
        <w:rPr>
          <w:rFonts w:ascii="Times New Roman" w:hAnsi="Times New Roman"/>
          <w:color w:val="000000" w:themeColor="text1"/>
          <w:sz w:val="20"/>
          <w:szCs w:val="20"/>
        </w:rPr>
        <w:t>Телосложение 13</w:t>
      </w:r>
      <w:r>
        <w:rPr>
          <w:rFonts w:ascii="Times New Roman" w:hAnsi="Times New Roman"/>
          <w:color w:val="000000" w:themeColor="text1"/>
          <w:sz w:val="20"/>
          <w:szCs w:val="20"/>
        </w:rPr>
        <w:t>, человек</w:t>
      </w:r>
    </w:p>
    <w:p w:rsidR="00C940E6" w:rsidRDefault="00C500F3" w:rsidP="007F4831">
      <w:pPr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Выгода:</w:t>
      </w:r>
      <w:r>
        <w:rPr>
          <w:rFonts w:ascii="Times New Roman" w:hAnsi="Times New Roman"/>
          <w:sz w:val="20"/>
          <w:szCs w:val="20"/>
        </w:rPr>
        <w:t xml:space="preserve"> Если вы проваливаете два спасброска от смерти</w:t>
      </w:r>
      <w:r w:rsidR="00772F7B">
        <w:rPr>
          <w:rFonts w:ascii="Times New Roman" w:hAnsi="Times New Roman"/>
          <w:sz w:val="20"/>
          <w:szCs w:val="20"/>
        </w:rPr>
        <w:t xml:space="preserve"> </w:t>
      </w:r>
      <w:r w:rsidR="004F3DB1">
        <w:rPr>
          <w:rFonts w:ascii="Times New Roman" w:hAnsi="Times New Roman"/>
          <w:sz w:val="20"/>
          <w:szCs w:val="20"/>
        </w:rPr>
        <w:t>с момента вашего последнего отдыха,</w:t>
      </w:r>
      <w:r w:rsidR="00772F7B">
        <w:rPr>
          <w:rFonts w:ascii="Times New Roman" w:hAnsi="Times New Roman"/>
          <w:sz w:val="20"/>
          <w:szCs w:val="20"/>
        </w:rPr>
        <w:t xml:space="preserve"> вы получаете бонус черты +5 к спасброскам от с</w:t>
      </w:r>
      <w:r w:rsidR="004F3DB1">
        <w:rPr>
          <w:rFonts w:ascii="Times New Roman" w:hAnsi="Times New Roman"/>
          <w:sz w:val="20"/>
          <w:szCs w:val="20"/>
        </w:rPr>
        <w:t>мерти и можете потратить исцеление</w:t>
      </w:r>
      <w:r w:rsidR="00772F7B">
        <w:rPr>
          <w:rFonts w:ascii="Times New Roman" w:hAnsi="Times New Roman"/>
          <w:sz w:val="20"/>
          <w:szCs w:val="20"/>
        </w:rPr>
        <w:t xml:space="preserve"> при результате спасброска 15 или</w:t>
      </w:r>
      <w:r w:rsidR="004F3DB1">
        <w:rPr>
          <w:rFonts w:ascii="Times New Roman" w:hAnsi="Times New Roman"/>
          <w:sz w:val="20"/>
          <w:szCs w:val="20"/>
        </w:rPr>
        <w:t xml:space="preserve"> выше. Если у вас не осталось исцелений</w:t>
      </w:r>
      <w:r w:rsidR="00772F7B">
        <w:rPr>
          <w:rFonts w:ascii="Times New Roman" w:hAnsi="Times New Roman"/>
          <w:sz w:val="20"/>
          <w:szCs w:val="20"/>
        </w:rPr>
        <w:t>, ваше состояние не меняется</w:t>
      </w:r>
      <w:r w:rsidR="00C940E6">
        <w:rPr>
          <w:rFonts w:ascii="Times New Roman" w:hAnsi="Times New Roman"/>
          <w:sz w:val="20"/>
          <w:szCs w:val="20"/>
        </w:rPr>
        <w:t>.</w:t>
      </w:r>
    </w:p>
    <w:p w:rsidR="00C500F3" w:rsidRDefault="00C940E6">
      <w:pPr>
        <w:rPr>
          <w:rFonts w:ascii="DnDLolthSC" w:hAnsi="DnDLolthSC"/>
          <w:color w:val="000000" w:themeColor="text1"/>
          <w:sz w:val="28"/>
          <w:szCs w:val="28"/>
        </w:rPr>
      </w:pPr>
      <w:commentRangeStart w:id="3"/>
      <w:r>
        <w:rPr>
          <w:rFonts w:ascii="DnDLolthSC" w:hAnsi="DnDLolthSC"/>
          <w:color w:val="000000" w:themeColor="text1"/>
          <w:sz w:val="28"/>
          <w:szCs w:val="28"/>
        </w:rPr>
        <w:t>Забудьте обо мне</w:t>
      </w:r>
      <w:commentRangeEnd w:id="3"/>
      <w:r>
        <w:rPr>
          <w:rStyle w:val="a3"/>
        </w:rPr>
        <w:commentReference w:id="3"/>
      </w:r>
    </w:p>
    <w:p w:rsidR="00C940E6" w:rsidRDefault="00C940E6" w:rsidP="00620186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человек</w:t>
      </w:r>
    </w:p>
    <w:p w:rsidR="00C940E6" w:rsidRDefault="00C940E6" w:rsidP="00C940E6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Выгода:</w:t>
      </w:r>
      <w:r w:rsidR="007A2553">
        <w:rPr>
          <w:rFonts w:ascii="Times New Roman" w:hAnsi="Times New Roman"/>
          <w:b/>
          <w:sz w:val="20"/>
          <w:szCs w:val="20"/>
        </w:rPr>
        <w:t xml:space="preserve"> </w:t>
      </w:r>
      <w:r w:rsidR="007A2553">
        <w:rPr>
          <w:rFonts w:ascii="Times New Roman" w:hAnsi="Times New Roman"/>
          <w:sz w:val="20"/>
          <w:szCs w:val="20"/>
        </w:rPr>
        <w:t>Пока вы ранены, вы получаете бонус черты +2 к спасброскам против обездвиживающих, изумляющих, ошеломляющих или ослабляющих эффектов. Увеличьте этот бонус до +</w:t>
      </w:r>
      <w:proofErr w:type="gramStart"/>
      <w:r w:rsidR="007A2553">
        <w:rPr>
          <w:rFonts w:ascii="Times New Roman" w:hAnsi="Times New Roman"/>
          <w:sz w:val="20"/>
          <w:szCs w:val="20"/>
        </w:rPr>
        <w:t>3</w:t>
      </w:r>
      <w:proofErr w:type="gramEnd"/>
      <w:r w:rsidR="007A2553">
        <w:rPr>
          <w:rFonts w:ascii="Times New Roman" w:hAnsi="Times New Roman"/>
          <w:sz w:val="20"/>
          <w:szCs w:val="20"/>
        </w:rPr>
        <w:t xml:space="preserve"> если у вас есть черта Человеческое упорство.</w:t>
      </w:r>
    </w:p>
    <w:p w:rsidR="007A2553" w:rsidRDefault="006D20FD" w:rsidP="007A2553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Неистовое</w:t>
      </w:r>
      <w:r w:rsidR="00CD6AD6">
        <w:rPr>
          <w:rFonts w:ascii="DnDLolthSC" w:hAnsi="DnDLolthSC"/>
          <w:color w:val="000000" w:themeColor="text1"/>
          <w:sz w:val="28"/>
          <w:szCs w:val="28"/>
        </w:rPr>
        <w:t xml:space="preserve"> восстановление</w:t>
      </w:r>
    </w:p>
    <w:p w:rsidR="006D20FD" w:rsidRDefault="006D20FD" w:rsidP="006D20FD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человек</w:t>
      </w:r>
    </w:p>
    <w:p w:rsidR="006D20FD" w:rsidRDefault="006D20FD" w:rsidP="006D20FD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>Когда вы тратите единицу действия, чтобы совершить дополнительное действие, до следующего хода вы можете малым действием использовать второй шанс.</w:t>
      </w:r>
    </w:p>
    <w:p w:rsidR="006D20FD" w:rsidRDefault="006D20FD" w:rsidP="006D20FD">
      <w:pPr>
        <w:rPr>
          <w:rFonts w:ascii="DnDLolthSC" w:hAnsi="DnDLolthSC"/>
          <w:b/>
          <w:color w:val="000000" w:themeColor="text1"/>
          <w:sz w:val="28"/>
          <w:szCs w:val="28"/>
        </w:rPr>
      </w:pPr>
      <w:r w:rsidRPr="001E5589">
        <w:rPr>
          <w:rFonts w:ascii="DnDLolthSC" w:hAnsi="DnDLolthSC"/>
          <w:b/>
          <w:color w:val="000000" w:themeColor="text1"/>
          <w:sz w:val="28"/>
          <w:szCs w:val="28"/>
        </w:rPr>
        <w:t>Черты</w:t>
      </w:r>
      <w:r>
        <w:rPr>
          <w:rFonts w:ascii="DnDLolthSC" w:hAnsi="DnDLolthSC"/>
          <w:b/>
          <w:color w:val="000000" w:themeColor="text1"/>
          <w:sz w:val="28"/>
          <w:szCs w:val="28"/>
        </w:rPr>
        <w:t xml:space="preserve"> </w:t>
      </w:r>
      <w:r w:rsidRPr="001E5589">
        <w:rPr>
          <w:rFonts w:ascii="DnDLolthSC" w:hAnsi="DnDLolthSC"/>
          <w:b/>
          <w:color w:val="000000" w:themeColor="text1"/>
          <w:sz w:val="28"/>
          <w:szCs w:val="28"/>
        </w:rPr>
        <w:t xml:space="preserve"> этапа</w:t>
      </w:r>
      <w:r>
        <w:rPr>
          <w:rFonts w:ascii="DnDLolthSC" w:hAnsi="DnDLolthSC"/>
          <w:b/>
          <w:color w:val="000000" w:themeColor="text1"/>
          <w:sz w:val="28"/>
          <w:szCs w:val="28"/>
        </w:rPr>
        <w:t xml:space="preserve"> совершенства</w:t>
      </w:r>
    </w:p>
    <w:p w:rsidR="006D20FD" w:rsidRDefault="006D20FD" w:rsidP="006D20FD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Любая черта этого раздела доступна персонажу 11-го уровня и выше, удовлетворяющему требованиям.</w:t>
      </w:r>
    </w:p>
    <w:p w:rsidR="006008F5" w:rsidRDefault="006008F5" w:rsidP="006008F5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Боль – не помеха</w:t>
      </w:r>
    </w:p>
    <w:p w:rsidR="006008F5" w:rsidRDefault="006008F5" w:rsidP="006008F5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11 уровень, человек</w:t>
      </w:r>
    </w:p>
    <w:p w:rsidR="006D20FD" w:rsidRDefault="006008F5" w:rsidP="006008F5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>Когда вы ранены, вы получаете бонус черты +2 к спасброскам против продолжительного урона. Увеличьте этот бонус до +3</w:t>
      </w:r>
      <w:r w:rsidR="00CD6AD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если у вас есть черта </w:t>
      </w:r>
      <w:commentRangeStart w:id="4"/>
      <w:r>
        <w:rPr>
          <w:rFonts w:ascii="Times New Roman" w:hAnsi="Times New Roman"/>
          <w:sz w:val="20"/>
          <w:szCs w:val="20"/>
        </w:rPr>
        <w:t>Человеческое упорство</w:t>
      </w:r>
      <w:commentRangeEnd w:id="4"/>
      <w:r>
        <w:rPr>
          <w:rStyle w:val="a3"/>
        </w:rPr>
        <w:commentReference w:id="4"/>
      </w:r>
      <w:r>
        <w:rPr>
          <w:rFonts w:ascii="Times New Roman" w:hAnsi="Times New Roman"/>
          <w:sz w:val="20"/>
          <w:szCs w:val="20"/>
        </w:rPr>
        <w:t>. Кроме этого, когда вы ранены первый раз за столкновение, вы игнорируете все эффекты продолжительного урона до следующего хода</w:t>
      </w:r>
      <w:r w:rsidR="0098180C">
        <w:rPr>
          <w:rFonts w:ascii="Times New Roman" w:hAnsi="Times New Roman"/>
          <w:sz w:val="20"/>
          <w:szCs w:val="20"/>
        </w:rPr>
        <w:t>.</w:t>
      </w:r>
    </w:p>
    <w:p w:rsidR="00F10370" w:rsidRDefault="00F10370" w:rsidP="00F10370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Постоянная угроза</w:t>
      </w:r>
    </w:p>
    <w:p w:rsidR="00F10370" w:rsidRDefault="00F10370" w:rsidP="00F10370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11 уровень, человек</w:t>
      </w:r>
    </w:p>
    <w:p w:rsidR="00F10370" w:rsidRDefault="00F10370" w:rsidP="00F10370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>Пока вы изумлены</w:t>
      </w:r>
      <w:proofErr w:type="gramStart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вы по-прежнему способны окружать врагов</w:t>
      </w:r>
      <w:r w:rsidR="004304D0">
        <w:rPr>
          <w:rFonts w:ascii="Times New Roman" w:hAnsi="Times New Roman"/>
          <w:sz w:val="20"/>
          <w:szCs w:val="20"/>
        </w:rPr>
        <w:t xml:space="preserve"> и совершать провоцированные действия, если вы ещё не совершали их с начала последнего хода.</w:t>
      </w:r>
    </w:p>
    <w:p w:rsidR="004304D0" w:rsidRPr="001E5589" w:rsidRDefault="004304D0" w:rsidP="004304D0">
      <w:pPr>
        <w:rPr>
          <w:rFonts w:ascii="DnDLolthSC" w:hAnsi="DnDLolthSC"/>
          <w:b/>
          <w:color w:val="000000" w:themeColor="text1"/>
          <w:sz w:val="28"/>
          <w:szCs w:val="28"/>
        </w:rPr>
      </w:pPr>
      <w:r>
        <w:rPr>
          <w:rFonts w:ascii="DnDLolthSC" w:hAnsi="DnDLolthSC"/>
          <w:b/>
          <w:color w:val="000000" w:themeColor="text1"/>
          <w:sz w:val="28"/>
          <w:szCs w:val="28"/>
        </w:rPr>
        <w:t>Черты эпического</w:t>
      </w:r>
      <w:r w:rsidRPr="001E5589">
        <w:rPr>
          <w:rFonts w:ascii="DnDLolthSC" w:hAnsi="DnDLolthSC"/>
          <w:b/>
          <w:color w:val="000000" w:themeColor="text1"/>
          <w:sz w:val="28"/>
          <w:szCs w:val="28"/>
        </w:rPr>
        <w:t xml:space="preserve"> этапа</w:t>
      </w:r>
    </w:p>
    <w:p w:rsidR="004304D0" w:rsidRDefault="004304D0" w:rsidP="004304D0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Черты этого раздела доступны персонажу 21-го уровня и выше, удовлетворяющему требованиям.</w:t>
      </w:r>
    </w:p>
    <w:p w:rsidR="004304D0" w:rsidRDefault="00CD6AD6" w:rsidP="004304D0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Блестящее спасение</w:t>
      </w:r>
    </w:p>
    <w:p w:rsidR="004304D0" w:rsidRDefault="004304D0" w:rsidP="004304D0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21 уровень, человек</w:t>
      </w:r>
    </w:p>
    <w:p w:rsidR="004304D0" w:rsidRDefault="004304D0" w:rsidP="004304D0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 w:rsidRPr="004304D0">
        <w:rPr>
          <w:rFonts w:ascii="Times New Roman" w:hAnsi="Times New Roman"/>
          <w:sz w:val="20"/>
          <w:szCs w:val="20"/>
        </w:rPr>
        <w:t>Когда вы трат</w:t>
      </w:r>
      <w:r>
        <w:rPr>
          <w:rFonts w:ascii="Times New Roman" w:hAnsi="Times New Roman"/>
          <w:sz w:val="20"/>
          <w:szCs w:val="20"/>
        </w:rPr>
        <w:t>ите единицу действия на совершение дополнительного действия</w:t>
      </w:r>
      <w:proofErr w:type="gramStart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>вы оканчиваете один из наложенных на вас эффектов, оканчиваемых спасением.</w:t>
      </w:r>
    </w:p>
    <w:p w:rsidR="007F4831" w:rsidRDefault="007F4831" w:rsidP="00BC2D4B">
      <w:pPr>
        <w:rPr>
          <w:rFonts w:ascii="DnDLolthSC" w:hAnsi="DnDLolthSC"/>
          <w:i/>
          <w:color w:val="000000" w:themeColor="text1"/>
          <w:sz w:val="28"/>
          <w:szCs w:val="28"/>
        </w:rPr>
      </w:pPr>
    </w:p>
    <w:p w:rsidR="00BC2D4B" w:rsidRPr="00DB6A7C" w:rsidRDefault="00BC2D4B" w:rsidP="00BC2D4B">
      <w:pPr>
        <w:rPr>
          <w:rFonts w:ascii="Times New Roman" w:hAnsi="Times New Roman"/>
          <w:sz w:val="20"/>
          <w:szCs w:val="20"/>
          <w:highlight w:val="lightGray"/>
        </w:rPr>
      </w:pPr>
      <w:r w:rsidRPr="00DB6A7C">
        <w:rPr>
          <w:rFonts w:ascii="DnDLolthSC" w:hAnsi="DnDLolthSC"/>
          <w:i/>
          <w:color w:val="000000" w:themeColor="text1"/>
          <w:sz w:val="28"/>
          <w:szCs w:val="28"/>
          <w:highlight w:val="lightGray"/>
        </w:rPr>
        <w:lastRenderedPageBreak/>
        <w:t>Огненная коробка Алдрона</w:t>
      </w:r>
      <w:r w:rsidRPr="00DB6A7C">
        <w:rPr>
          <w:rFonts w:ascii="Times New Roman" w:hAnsi="Times New Roman"/>
          <w:sz w:val="20"/>
          <w:szCs w:val="20"/>
          <w:highlight w:val="lightGray"/>
        </w:rPr>
        <w:t xml:space="preserve"> </w:t>
      </w:r>
    </w:p>
    <w:p w:rsidR="00DB6A7C" w:rsidRDefault="00BC2D4B" w:rsidP="00BC2D4B">
      <w:pPr>
        <w:rPr>
          <w:rFonts w:ascii="Times New Roman" w:hAnsi="Times New Roman"/>
          <w:i/>
          <w:sz w:val="20"/>
          <w:szCs w:val="20"/>
          <w:highlight w:val="lightGray"/>
        </w:rPr>
      </w:pPr>
      <w:r w:rsidRPr="00DB6A7C">
        <w:rPr>
          <w:rFonts w:ascii="Times New Roman" w:hAnsi="Times New Roman"/>
          <w:i/>
          <w:sz w:val="20"/>
          <w:szCs w:val="20"/>
          <w:highlight w:val="lightGray"/>
        </w:rPr>
        <w:t xml:space="preserve">Впервые </w:t>
      </w:r>
      <w:proofErr w:type="gramStart"/>
      <w:r w:rsidRPr="00DB6A7C">
        <w:rPr>
          <w:rFonts w:ascii="Times New Roman" w:hAnsi="Times New Roman"/>
          <w:i/>
          <w:sz w:val="20"/>
          <w:szCs w:val="20"/>
          <w:highlight w:val="lightGray"/>
        </w:rPr>
        <w:t>созданная</w:t>
      </w:r>
      <w:proofErr w:type="gramEnd"/>
      <w:r w:rsidRPr="00DB6A7C">
        <w:rPr>
          <w:rFonts w:ascii="Times New Roman" w:hAnsi="Times New Roman"/>
          <w:i/>
          <w:sz w:val="20"/>
          <w:szCs w:val="20"/>
          <w:highlight w:val="lightGray"/>
        </w:rPr>
        <w:t xml:space="preserve"> известным волшебником и исследователем </w:t>
      </w:r>
      <w:r w:rsidR="007F4831" w:rsidRPr="00DB6A7C">
        <w:rPr>
          <w:rFonts w:ascii="Times New Roman" w:hAnsi="Times New Roman"/>
          <w:i/>
          <w:sz w:val="20"/>
          <w:szCs w:val="20"/>
          <w:highlight w:val="lightGray"/>
        </w:rPr>
        <w:t>Адроном</w:t>
      </w:r>
      <w:r w:rsidRPr="00DB6A7C">
        <w:rPr>
          <w:rFonts w:ascii="Times New Roman" w:hAnsi="Times New Roman"/>
          <w:i/>
          <w:sz w:val="20"/>
          <w:szCs w:val="20"/>
          <w:highlight w:val="lightGray"/>
        </w:rPr>
        <w:t xml:space="preserve"> </w:t>
      </w:r>
      <w:commentRangeStart w:id="5"/>
      <w:r w:rsidRPr="00DB6A7C">
        <w:rPr>
          <w:rFonts w:ascii="Times New Roman" w:hAnsi="Times New Roman"/>
          <w:i/>
          <w:sz w:val="20"/>
          <w:szCs w:val="20"/>
          <w:highlight w:val="lightGray"/>
        </w:rPr>
        <w:t>Странником в Дали</w:t>
      </w:r>
      <w:commentRangeEnd w:id="5"/>
      <w:r w:rsidRPr="00DB6A7C">
        <w:rPr>
          <w:rStyle w:val="a3"/>
          <w:highlight w:val="lightGray"/>
        </w:rPr>
        <w:commentReference w:id="5"/>
      </w:r>
      <w:r w:rsidR="000260F4" w:rsidRPr="00DB6A7C">
        <w:rPr>
          <w:rFonts w:ascii="Times New Roman" w:hAnsi="Times New Roman"/>
          <w:i/>
          <w:sz w:val="20"/>
          <w:szCs w:val="20"/>
          <w:highlight w:val="lightGray"/>
        </w:rPr>
        <w:t xml:space="preserve"> (автором брошюры Алдрона, путевого журнала, и по сей день используемого охотниками за сокровищами) в ранние дни империи Нерат, эти коробки были дороги и популярны среди следопытов, исследователей всех мастей и людей племён. По крайне мере одну из этих простых и относительно дешёвых коробок, можно было найти у любого уважающего себя торговца.</w:t>
      </w:r>
      <w:r w:rsidR="006B78EF" w:rsidRPr="00DB6A7C">
        <w:rPr>
          <w:rFonts w:ascii="Times New Roman" w:hAnsi="Times New Roman"/>
          <w:i/>
          <w:sz w:val="20"/>
          <w:szCs w:val="20"/>
          <w:highlight w:val="lightGray"/>
        </w:rPr>
        <w:t xml:space="preserve"> В приграничных землях многие волшебники и изобретатели создавали огненные коробки, чтобы помочь исследователям или нажиться за их счёт, пребывая на краю цивилизации</w:t>
      </w:r>
      <w:r w:rsidR="000260F4" w:rsidRPr="00DB6A7C">
        <w:rPr>
          <w:rFonts w:ascii="Times New Roman" w:hAnsi="Times New Roman"/>
          <w:i/>
          <w:sz w:val="20"/>
          <w:szCs w:val="20"/>
          <w:highlight w:val="lightGray"/>
        </w:rPr>
        <w:t xml:space="preserve">  </w:t>
      </w:r>
      <w:r w:rsidR="006B78EF" w:rsidRPr="00DB6A7C">
        <w:rPr>
          <w:rFonts w:ascii="Times New Roman" w:hAnsi="Times New Roman"/>
          <w:i/>
          <w:sz w:val="20"/>
          <w:szCs w:val="20"/>
          <w:highlight w:val="lightGray"/>
        </w:rPr>
        <w:t xml:space="preserve"> по своим магическим делам</w:t>
      </w:r>
      <w:r w:rsidR="00DB6A7C">
        <w:rPr>
          <w:rFonts w:ascii="Times New Roman" w:hAnsi="Times New Roman"/>
          <w:i/>
          <w:sz w:val="20"/>
          <w:szCs w:val="20"/>
          <w:highlight w:val="lightGray"/>
        </w:rPr>
        <w:t>.</w:t>
      </w:r>
    </w:p>
    <w:p w:rsidR="009E3C97" w:rsidRDefault="009E3C97" w:rsidP="00BC2D4B">
      <w:pPr>
        <w:rPr>
          <w:rFonts w:ascii="Times New Roman" w:hAnsi="Times New Roman"/>
          <w:i/>
          <w:sz w:val="20"/>
          <w:szCs w:val="20"/>
          <w:highlight w:val="lightGray"/>
        </w:rPr>
      </w:pPr>
      <w:r>
        <w:rPr>
          <w:rFonts w:ascii="Times New Roman" w:hAnsi="Times New Roman"/>
          <w:b/>
          <w:i/>
          <w:sz w:val="20"/>
          <w:szCs w:val="20"/>
          <w:highlight w:val="lightGray"/>
        </w:rPr>
        <w:t xml:space="preserve">Неожиданное убежище: 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Это произошло на продуваемом ветрами холме дождливой ночью, когда персонажи собрались в пределах пяти клеток вокруг  огненной коробки Алдрона,  оставленной здесь кем-то. И хотя лагерь был давно покинут, он мог многое рассказать о бывших его владельцах и </w:t>
      </w:r>
      <w:proofErr w:type="gramStart"/>
      <w:r>
        <w:rPr>
          <w:rFonts w:ascii="Times New Roman" w:hAnsi="Times New Roman"/>
          <w:i/>
          <w:sz w:val="20"/>
          <w:szCs w:val="20"/>
          <w:highlight w:val="lightGray"/>
        </w:rPr>
        <w:t>о</w:t>
      </w:r>
      <w:proofErr w:type="gramEnd"/>
      <w:r>
        <w:rPr>
          <w:rFonts w:ascii="Times New Roman" w:hAnsi="Times New Roman"/>
          <w:i/>
          <w:sz w:val="20"/>
          <w:szCs w:val="20"/>
          <w:highlight w:val="lightGray"/>
        </w:rPr>
        <w:t xml:space="preserve"> их судьбе.</w:t>
      </w:r>
    </w:p>
    <w:p w:rsidR="00DB6A7C" w:rsidRDefault="00B60D21" w:rsidP="00BC2D4B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  <w:highlight w:val="lightGray"/>
        </w:rPr>
        <w:t>Спасибо за помощь</w:t>
      </w:r>
      <w:r w:rsidR="009E3C97">
        <w:rPr>
          <w:rFonts w:ascii="Times New Roman" w:hAnsi="Times New Roman"/>
          <w:b/>
          <w:i/>
          <w:sz w:val="20"/>
          <w:szCs w:val="20"/>
          <w:highlight w:val="lightGray"/>
        </w:rPr>
        <w:t>: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 После того как персонажи помогли трапперам спастись от банды орков мародёров, охотники пригласили игроков присоединиться к ним вокруг огненной коробки Алдрона и отведать супа.</w:t>
      </w:r>
      <w:r w:rsidR="0016714E">
        <w:rPr>
          <w:rFonts w:ascii="Times New Roman" w:hAnsi="Times New Roman"/>
          <w:i/>
          <w:sz w:val="20"/>
          <w:szCs w:val="20"/>
          <w:highlight w:val="lightGray"/>
        </w:rPr>
        <w:t xml:space="preserve"> </w:t>
      </w:r>
      <w:r>
        <w:rPr>
          <w:rFonts w:ascii="Times New Roman" w:hAnsi="Times New Roman"/>
          <w:i/>
          <w:sz w:val="20"/>
          <w:szCs w:val="20"/>
          <w:highlight w:val="lightGray"/>
        </w:rPr>
        <w:t xml:space="preserve">Если </w:t>
      </w:r>
      <w:proofErr w:type="spellStart"/>
      <w:r>
        <w:rPr>
          <w:rFonts w:ascii="Times New Roman" w:hAnsi="Times New Roman"/>
          <w:i/>
          <w:sz w:val="20"/>
          <w:szCs w:val="20"/>
          <w:highlight w:val="lightGray"/>
        </w:rPr>
        <w:t>приключенцы</w:t>
      </w:r>
      <w:proofErr w:type="spellEnd"/>
      <w:r>
        <w:rPr>
          <w:rFonts w:ascii="Times New Roman" w:hAnsi="Times New Roman"/>
          <w:i/>
          <w:sz w:val="20"/>
          <w:szCs w:val="20"/>
          <w:highlight w:val="lightGray"/>
        </w:rPr>
        <w:t xml:space="preserve"> выразят интерес к коробке Алдрона, трапперы ни за какие деньги не согласятся продать её, но поведают историю об исследователе, искавшем древние руины</w:t>
      </w:r>
      <w:r w:rsidR="0016714E">
        <w:rPr>
          <w:rFonts w:ascii="Times New Roman" w:hAnsi="Times New Roman"/>
          <w:i/>
          <w:sz w:val="20"/>
          <w:szCs w:val="20"/>
          <w:highlight w:val="lightGray"/>
        </w:rPr>
        <w:t xml:space="preserve"> проклятого </w:t>
      </w:r>
      <w:commentRangeStart w:id="6"/>
      <w:proofErr w:type="spellStart"/>
      <w:r w:rsidR="0016714E">
        <w:rPr>
          <w:rFonts w:ascii="Times New Roman" w:hAnsi="Times New Roman"/>
          <w:i/>
          <w:sz w:val="20"/>
          <w:szCs w:val="20"/>
          <w:highlight w:val="lightGray"/>
        </w:rPr>
        <w:t>Бетьюин</w:t>
      </w:r>
      <w:commentRangeEnd w:id="6"/>
      <w:proofErr w:type="spellEnd"/>
      <w:r w:rsidR="0016714E">
        <w:rPr>
          <w:rStyle w:val="a3"/>
        </w:rPr>
        <w:commentReference w:id="6"/>
      </w:r>
      <w:proofErr w:type="gramStart"/>
      <w:r>
        <w:rPr>
          <w:rFonts w:ascii="Times New Roman" w:hAnsi="Times New Roman"/>
          <w:i/>
          <w:sz w:val="20"/>
          <w:szCs w:val="20"/>
          <w:highlight w:val="lightGray"/>
        </w:rPr>
        <w:t xml:space="preserve"> </w:t>
      </w:r>
      <w:r w:rsidR="0016714E">
        <w:rPr>
          <w:rFonts w:ascii="Times New Roman" w:hAnsi="Times New Roman"/>
          <w:i/>
          <w:sz w:val="20"/>
          <w:szCs w:val="20"/>
          <w:highlight w:val="lightGray"/>
        </w:rPr>
        <w:t>,</w:t>
      </w:r>
      <w:proofErr w:type="gramEnd"/>
      <w:r w:rsidR="0016714E">
        <w:rPr>
          <w:rFonts w:ascii="Times New Roman" w:hAnsi="Times New Roman"/>
          <w:i/>
          <w:sz w:val="20"/>
          <w:szCs w:val="20"/>
          <w:highlight w:val="lightGray"/>
        </w:rPr>
        <w:t xml:space="preserve"> который также владел огненной коробкой. Хотя охотники никогда сами там не были, они знали, где располагается это место. Узнав что случилось с пропавшим исследователем, персонажи в добавок смогут обзавестись собственной огненной коробкой.</w:t>
      </w:r>
      <w:proofErr w:type="gramStart"/>
      <w:r w:rsidR="009E3C97">
        <w:rPr>
          <w:rFonts w:ascii="Times New Roman" w:hAnsi="Times New Roman"/>
          <w:b/>
          <w:i/>
          <w:sz w:val="20"/>
          <w:szCs w:val="20"/>
          <w:highlight w:val="lightGray"/>
        </w:rPr>
        <w:t xml:space="preserve"> </w:t>
      </w:r>
      <w:r w:rsidR="009E3C97">
        <w:rPr>
          <w:rFonts w:ascii="Times New Roman" w:hAnsi="Times New Roman"/>
          <w:i/>
          <w:sz w:val="20"/>
          <w:szCs w:val="20"/>
          <w:highlight w:val="lightGray"/>
        </w:rPr>
        <w:t xml:space="preserve">   </w:t>
      </w:r>
      <w:r w:rsidR="006B78EF" w:rsidRPr="00DB6A7C">
        <w:rPr>
          <w:rFonts w:ascii="Times New Roman" w:hAnsi="Times New Roman"/>
          <w:i/>
          <w:sz w:val="20"/>
          <w:szCs w:val="20"/>
          <w:highlight w:val="lightGray"/>
        </w:rPr>
        <w:t>.</w:t>
      </w:r>
      <w:proofErr w:type="gramEnd"/>
    </w:p>
    <w:p w:rsidR="00DB6A7C" w:rsidRDefault="00DB6A7C" w:rsidP="00BC2D4B">
      <w:pPr>
        <w:rPr>
          <w:rFonts w:ascii="Times New Roman" w:hAnsi="Times New Roman"/>
          <w:i/>
          <w:sz w:val="20"/>
          <w:szCs w:val="20"/>
        </w:rPr>
      </w:pPr>
    </w:p>
    <w:p w:rsidR="00F23EF3" w:rsidRPr="007F4831" w:rsidRDefault="00F23EF3" w:rsidP="00F23EF3">
      <w:pPr>
        <w:rPr>
          <w:rFonts w:ascii="DnDLolthSC" w:hAnsi="DnDLolthSC"/>
          <w:b/>
          <w:color w:val="4F81BD" w:themeColor="accent1"/>
          <w:sz w:val="28"/>
          <w:szCs w:val="28"/>
        </w:rPr>
      </w:pPr>
      <w:r w:rsidRPr="007F4831">
        <w:rPr>
          <w:rFonts w:ascii="DnDLolthSC" w:hAnsi="DnDLolthSC"/>
          <w:b/>
          <w:i/>
          <w:color w:val="4F81BD" w:themeColor="accent1"/>
          <w:sz w:val="28"/>
          <w:szCs w:val="28"/>
        </w:rPr>
        <w:t>Магические предметы</w:t>
      </w:r>
      <w:r w:rsidRPr="007F4831">
        <w:rPr>
          <w:rFonts w:ascii="DnDLolthSC" w:hAnsi="DnDLolthSC"/>
          <w:b/>
          <w:color w:val="4F81BD" w:themeColor="accent1"/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4608"/>
      </w:tblGrid>
      <w:tr w:rsidR="00F23EF3" w:rsidRPr="00BD518E" w:rsidTr="00F23EF3">
        <w:tc>
          <w:tcPr>
            <w:tcW w:w="4608" w:type="dxa"/>
            <w:shd w:val="clear" w:color="auto" w:fill="E36C0A" w:themeFill="accent6" w:themeFillShade="BF"/>
          </w:tcPr>
          <w:p w:rsidR="00F23EF3" w:rsidRPr="00F23EF3" w:rsidRDefault="00BC7FCC" w:rsidP="00306215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  <w:t>Огненная коробка  Алдрона</w:t>
            </w:r>
          </w:p>
        </w:tc>
      </w:tr>
      <w:tr w:rsidR="00F23EF3" w:rsidRPr="00BD518E" w:rsidTr="00DA325E">
        <w:tc>
          <w:tcPr>
            <w:tcW w:w="4608" w:type="dxa"/>
          </w:tcPr>
          <w:p w:rsidR="00F23EF3" w:rsidRDefault="00306215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Эта маленькая коробка сделана из тёмноокрашенной с</w:t>
            </w:r>
            <w:r w:rsidR="00BC7FCC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основой древе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сины</w:t>
            </w:r>
            <w:r w:rsidR="00BC7FCC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и густо усеяна магическими символами</w:t>
            </w:r>
            <w:r w:rsidR="00F23EF3"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F23EF3" w:rsidRDefault="00BC7FCC" w:rsidP="00DA325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Чудесный предмет                     </w:t>
            </w:r>
            <w:r w:rsidRPr="00BC7FCC">
              <w:rPr>
                <w:rFonts w:ascii="Arial" w:hAnsi="Arial" w:cs="Arial"/>
                <w:sz w:val="16"/>
                <w:szCs w:val="16"/>
              </w:rPr>
              <w:t>520 зм</w:t>
            </w:r>
            <w:r w:rsidR="00F23EF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BC7FCC" w:rsidRPr="00BC7FCC" w:rsidRDefault="00BC7FCC" w:rsidP="00293A5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Свойство:</w:t>
            </w:r>
            <w:r>
              <w:rPr>
                <w:rFonts w:ascii="Arial" w:hAnsi="Arial" w:cs="Arial"/>
                <w:sz w:val="16"/>
                <w:szCs w:val="16"/>
              </w:rPr>
              <w:t xml:space="preserve"> Коробка открывается (стандартным действием) освобождая магический походный костёр. Огонь в костре горячий, удобный и не может быть затушен как либо, кроме закрытия коробки (ещё одно стандартное действие).</w:t>
            </w:r>
          </w:p>
        </w:tc>
      </w:tr>
    </w:tbl>
    <w:p w:rsidR="00BC2D4B" w:rsidRDefault="00BC2D4B" w:rsidP="00293A52">
      <w:pPr>
        <w:rPr>
          <w:rFonts w:ascii="DnDLolthSC" w:hAnsi="DnDLolthSC"/>
          <w:color w:val="000000" w:themeColor="text1"/>
          <w:sz w:val="28"/>
          <w:szCs w:val="28"/>
        </w:rPr>
      </w:pPr>
    </w:p>
    <w:p w:rsidR="00293A52" w:rsidRDefault="00293A52" w:rsidP="00293A52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Крестоносец цивилизации</w:t>
      </w:r>
    </w:p>
    <w:p w:rsidR="00393EE0" w:rsidRDefault="00293A52" w:rsidP="00293A52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Кто-то приходит в дикие земли, чтоб влачить среди них своё существование, другие же с целью нести свет цивилизации в </w:t>
      </w:r>
      <w:r w:rsidR="00CD7E94">
        <w:rPr>
          <w:rFonts w:ascii="Times New Roman" w:hAnsi="Times New Roman"/>
          <w:color w:val="000000" w:themeColor="text1"/>
          <w:sz w:val="20"/>
          <w:szCs w:val="20"/>
        </w:rPr>
        <w:t>неосвоенные области мира. Странствующий паладин или жрец служащий Эра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>тис</w:t>
      </w:r>
      <w:r w:rsidR="00CD7E94">
        <w:rPr>
          <w:rFonts w:ascii="Times New Roman" w:hAnsi="Times New Roman"/>
          <w:color w:val="000000" w:themeColor="text1"/>
          <w:sz w:val="20"/>
          <w:szCs w:val="20"/>
        </w:rPr>
        <w:t xml:space="preserve">, потенциальный тиран, возносящий молитвы Бэйну или </w:t>
      </w:r>
      <w:r w:rsidR="00525571">
        <w:rPr>
          <w:rFonts w:ascii="Times New Roman" w:hAnsi="Times New Roman"/>
          <w:color w:val="000000" w:themeColor="text1"/>
          <w:sz w:val="20"/>
          <w:szCs w:val="20"/>
        </w:rPr>
        <w:t>идеалист, движимый лучшими побуждениями и желающий сделать мир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 xml:space="preserve"> безопасным для всех</w:t>
      </w:r>
      <w:r w:rsidR="00525571">
        <w:rPr>
          <w:rFonts w:ascii="Times New Roman" w:hAnsi="Times New Roman"/>
          <w:color w:val="000000" w:themeColor="text1"/>
          <w:sz w:val="20"/>
          <w:szCs w:val="20"/>
        </w:rPr>
        <w:t xml:space="preserve">, все эти люди неустанно работают над тем, </w:t>
      </w:r>
      <w:r w:rsidR="00017D7A">
        <w:rPr>
          <w:rFonts w:ascii="Times New Roman" w:hAnsi="Times New Roman"/>
          <w:color w:val="000000" w:themeColor="text1"/>
          <w:sz w:val="20"/>
          <w:szCs w:val="20"/>
        </w:rPr>
        <w:t>чтобы сделать мир более цивилизованным</w:t>
      </w:r>
      <w:proofErr w:type="gramStart"/>
      <w:r w:rsidR="00017D7A">
        <w:rPr>
          <w:rFonts w:ascii="Times New Roman" w:hAnsi="Times New Roman"/>
          <w:color w:val="000000" w:themeColor="text1"/>
          <w:sz w:val="20"/>
          <w:szCs w:val="20"/>
        </w:rPr>
        <w:t>.</w:t>
      </w:r>
      <w:proofErr w:type="gramEnd"/>
      <w:r w:rsidR="00017D7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>Иногда</w:t>
      </w:r>
      <w:r w:rsidR="00017D7A">
        <w:rPr>
          <w:rFonts w:ascii="Times New Roman" w:hAnsi="Times New Roman"/>
          <w:color w:val="000000" w:themeColor="text1"/>
          <w:sz w:val="20"/>
          <w:szCs w:val="20"/>
        </w:rPr>
        <w:t xml:space="preserve"> их работа не обходится без меча, но крестоносцы цивилизации 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>чаще</w:t>
      </w:r>
      <w:r w:rsidR="00017D7A">
        <w:rPr>
          <w:rFonts w:ascii="Times New Roman" w:hAnsi="Times New Roman"/>
          <w:color w:val="000000" w:themeColor="text1"/>
          <w:sz w:val="20"/>
          <w:szCs w:val="20"/>
        </w:rPr>
        <w:t xml:space="preserve"> используют дипломатию и взаимопонимание, чтобы приобрести друзей среди наиболее разумных существ, встречающихся им в диких местах.</w:t>
      </w:r>
      <w:r w:rsidR="00393EE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commentRangeStart w:id="7"/>
      <w:proofErr w:type="gramStart"/>
      <w:r w:rsidR="00393EE0">
        <w:rPr>
          <w:rFonts w:ascii="Times New Roman" w:hAnsi="Times New Roman"/>
          <w:color w:val="000000" w:themeColor="text1"/>
          <w:sz w:val="20"/>
          <w:szCs w:val="20"/>
        </w:rPr>
        <w:t>Под час</w:t>
      </w:r>
      <w:proofErr w:type="gramEnd"/>
      <w:r w:rsidR="00393EE0">
        <w:rPr>
          <w:rFonts w:ascii="Times New Roman" w:hAnsi="Times New Roman"/>
          <w:color w:val="000000" w:themeColor="text1"/>
          <w:sz w:val="20"/>
          <w:szCs w:val="20"/>
        </w:rPr>
        <w:t>, крестоносцам удаётся привести к цивилизованной жизни столько будущих союзников, сколько они вообще встречают.</w:t>
      </w:r>
      <w:commentRangeEnd w:id="7"/>
    </w:p>
    <w:p w:rsidR="00393EE0" w:rsidRPr="00F10370" w:rsidRDefault="00393EE0" w:rsidP="00293A52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Style w:val="a3"/>
        </w:rPr>
        <w:commentReference w:id="7"/>
      </w:r>
    </w:p>
    <w:tbl>
      <w:tblPr>
        <w:tblW w:w="0" w:type="auto"/>
        <w:tblLook w:val="01E0"/>
      </w:tblPr>
      <w:tblGrid>
        <w:gridCol w:w="4608"/>
      </w:tblGrid>
      <w:tr w:rsidR="00393EE0" w:rsidRPr="00BD518E" w:rsidTr="00DA325E">
        <w:tc>
          <w:tcPr>
            <w:tcW w:w="4608" w:type="dxa"/>
            <w:shd w:val="clear" w:color="auto" w:fill="E36C0A" w:themeFill="accent6" w:themeFillShade="BF"/>
          </w:tcPr>
          <w:p w:rsidR="00393EE0" w:rsidRPr="00F23EF3" w:rsidRDefault="00393EE0" w:rsidP="007F4831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  <w:t>Топор лесоруба</w:t>
            </w:r>
          </w:p>
        </w:tc>
      </w:tr>
      <w:tr w:rsidR="00393EE0" w:rsidRPr="00BD518E" w:rsidTr="00DA325E">
        <w:tc>
          <w:tcPr>
            <w:tcW w:w="4608" w:type="dxa"/>
          </w:tcPr>
          <w:p w:rsidR="00393EE0" w:rsidRPr="00A05A4E" w:rsidRDefault="00551101" w:rsidP="007F483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Этот нормальный на вид топор легко прорубает просеку сквозь все формы растительной жизни</w:t>
            </w:r>
            <w:r w:rsidR="00393EE0"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551101" w:rsidRPr="006103B8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Урв 2</w:t>
            </w:r>
            <w:r>
              <w:rPr>
                <w:rFonts w:ascii="Arial" w:hAnsi="Arial" w:cs="Arial"/>
                <w:sz w:val="16"/>
                <w:szCs w:val="16"/>
              </w:rPr>
              <w:tab/>
              <w:t>+1</w:t>
            </w:r>
            <w:r>
              <w:rPr>
                <w:rFonts w:ascii="Arial" w:hAnsi="Arial" w:cs="Arial"/>
                <w:sz w:val="16"/>
                <w:szCs w:val="16"/>
              </w:rPr>
              <w:tab/>
              <w:t>520 зм</w:t>
            </w:r>
            <w:r>
              <w:rPr>
                <w:rFonts w:ascii="Arial" w:hAnsi="Arial" w:cs="Arial"/>
                <w:sz w:val="16"/>
                <w:szCs w:val="16"/>
              </w:rPr>
              <w:tab/>
              <w:t>Урв 17</w:t>
            </w:r>
            <w:r>
              <w:rPr>
                <w:rFonts w:ascii="Arial" w:hAnsi="Arial" w:cs="Arial"/>
                <w:sz w:val="16"/>
                <w:szCs w:val="16"/>
              </w:rPr>
              <w:tab/>
              <w:t>+4</w:t>
            </w:r>
            <w:r>
              <w:rPr>
                <w:rFonts w:ascii="Arial" w:hAnsi="Arial" w:cs="Arial"/>
                <w:sz w:val="16"/>
                <w:szCs w:val="16"/>
              </w:rPr>
              <w:tab/>
              <w:t>65</w:t>
            </w:r>
            <w:r w:rsidRPr="006103B8">
              <w:rPr>
                <w:rFonts w:ascii="Arial" w:hAnsi="Arial" w:cs="Arial"/>
                <w:sz w:val="16"/>
                <w:szCs w:val="16"/>
              </w:rPr>
              <w:t> 000 зм</w:t>
            </w:r>
          </w:p>
          <w:p w:rsidR="00551101" w:rsidRPr="006103B8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Урв 7</w:t>
            </w:r>
            <w:r>
              <w:rPr>
                <w:rFonts w:ascii="Arial" w:hAnsi="Arial" w:cs="Arial"/>
                <w:sz w:val="16"/>
                <w:szCs w:val="16"/>
              </w:rPr>
              <w:tab/>
              <w:t>+2</w:t>
            </w:r>
            <w:r w:rsidRPr="006103B8">
              <w:rPr>
                <w:rFonts w:ascii="Arial" w:hAnsi="Arial" w:cs="Arial"/>
                <w:sz w:val="16"/>
                <w:szCs w:val="16"/>
              </w:rPr>
              <w:tab/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600 зм </w:t>
            </w:r>
            <w:r>
              <w:rPr>
                <w:rFonts w:ascii="Arial" w:hAnsi="Arial" w:cs="Arial"/>
                <w:sz w:val="16"/>
                <w:szCs w:val="16"/>
              </w:rPr>
              <w:tab/>
              <w:t>Урв 22</w:t>
            </w:r>
            <w:r>
              <w:rPr>
                <w:rFonts w:ascii="Arial" w:hAnsi="Arial" w:cs="Arial"/>
                <w:sz w:val="16"/>
                <w:szCs w:val="16"/>
              </w:rPr>
              <w:tab/>
              <w:t>+5</w:t>
            </w:r>
            <w:r>
              <w:rPr>
                <w:rFonts w:ascii="Arial" w:hAnsi="Arial" w:cs="Arial"/>
                <w:sz w:val="16"/>
                <w:szCs w:val="16"/>
              </w:rPr>
              <w:tab/>
              <w:t> 325</w:t>
            </w:r>
            <w:r w:rsidRPr="006103B8">
              <w:rPr>
                <w:rFonts w:ascii="Arial" w:hAnsi="Arial" w:cs="Arial"/>
                <w:sz w:val="16"/>
                <w:szCs w:val="16"/>
              </w:rPr>
              <w:t> 000 зм</w:t>
            </w:r>
          </w:p>
          <w:p w:rsidR="00551101" w:rsidRPr="006103B8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Урв 12</w:t>
            </w:r>
            <w:r>
              <w:rPr>
                <w:rFonts w:ascii="Arial" w:hAnsi="Arial" w:cs="Arial"/>
                <w:sz w:val="16"/>
                <w:szCs w:val="16"/>
              </w:rPr>
              <w:tab/>
              <w:t>+3</w:t>
            </w:r>
            <w:r>
              <w:rPr>
                <w:rFonts w:ascii="Arial" w:hAnsi="Arial" w:cs="Arial"/>
                <w:sz w:val="16"/>
                <w:szCs w:val="16"/>
              </w:rPr>
              <w:tab/>
              <w:t>13</w:t>
            </w:r>
            <w:r w:rsidRPr="006103B8">
              <w:rPr>
                <w:rFonts w:ascii="Arial" w:hAnsi="Arial" w:cs="Arial"/>
                <w:sz w:val="16"/>
                <w:szCs w:val="16"/>
              </w:rPr>
              <w:t> 000 зм</w:t>
            </w:r>
            <w:r>
              <w:rPr>
                <w:rFonts w:ascii="Arial" w:hAnsi="Arial" w:cs="Arial"/>
                <w:sz w:val="16"/>
                <w:szCs w:val="16"/>
              </w:rPr>
              <w:t xml:space="preserve"> Урв 27   +5          1 625 000 зм</w:t>
            </w:r>
          </w:p>
          <w:p w:rsidR="00551101" w:rsidRPr="006103B8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103B8">
              <w:rPr>
                <w:rFonts w:ascii="Arial" w:hAnsi="Arial" w:cs="Arial"/>
                <w:b/>
                <w:sz w:val="16"/>
                <w:szCs w:val="16"/>
              </w:rPr>
              <w:lastRenderedPageBreak/>
              <w:t>Оружие</w:t>
            </w:r>
            <w:r w:rsidRPr="0060109F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6103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Топор</w:t>
            </w:r>
          </w:p>
          <w:p w:rsidR="00551101" w:rsidRPr="006103B8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103B8">
              <w:rPr>
                <w:rFonts w:ascii="Arial" w:hAnsi="Arial" w:cs="Arial"/>
                <w:b/>
                <w:sz w:val="16"/>
                <w:szCs w:val="16"/>
              </w:rPr>
              <w:t xml:space="preserve">Улучшение: </w:t>
            </w:r>
            <w:r w:rsidRPr="006103B8">
              <w:rPr>
                <w:rFonts w:ascii="Arial" w:hAnsi="Arial" w:cs="Arial"/>
                <w:sz w:val="16"/>
                <w:szCs w:val="16"/>
              </w:rPr>
              <w:t>Броски атаки и урона</w:t>
            </w:r>
          </w:p>
          <w:p w:rsidR="00551101" w:rsidRPr="006103B8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103B8">
              <w:rPr>
                <w:rFonts w:ascii="Arial" w:hAnsi="Arial" w:cs="Arial"/>
                <w:b/>
                <w:sz w:val="16"/>
                <w:szCs w:val="16"/>
              </w:rPr>
              <w:t>Критический:</w:t>
            </w:r>
            <w:r>
              <w:rPr>
                <w:rFonts w:ascii="Arial" w:hAnsi="Arial" w:cs="Arial"/>
                <w:sz w:val="16"/>
                <w:szCs w:val="16"/>
              </w:rPr>
              <w:t xml:space="preserve">  +1к8</w:t>
            </w:r>
            <w:r w:rsidRPr="006103B8">
              <w:rPr>
                <w:rFonts w:ascii="Arial" w:hAnsi="Arial" w:cs="Arial"/>
                <w:sz w:val="16"/>
                <w:szCs w:val="16"/>
              </w:rPr>
              <w:t xml:space="preserve"> урона за каждый плюс</w:t>
            </w:r>
            <w:r>
              <w:rPr>
                <w:rFonts w:ascii="Arial" w:hAnsi="Arial" w:cs="Arial"/>
                <w:sz w:val="16"/>
                <w:szCs w:val="16"/>
              </w:rPr>
              <w:t>, или +1к10 урона за каждый плюс против растительных созданий</w:t>
            </w:r>
            <w:r w:rsidRPr="006103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93EE0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Талант (на день)</w:t>
            </w:r>
            <w:r w:rsidRPr="006103B8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05A4E">
              <w:rPr>
                <w:rFonts w:ascii="Arial" w:hAnsi="Arial" w:cs="Arial"/>
                <w:sz w:val="16"/>
                <w:szCs w:val="16"/>
              </w:rPr>
              <w:t xml:space="preserve"> Стандартное действие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51101" w:rsidRDefault="00551101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51101">
              <w:rPr>
                <w:rFonts w:ascii="Arial" w:hAnsi="Arial" w:cs="Arial"/>
                <w:i/>
                <w:sz w:val="16"/>
                <w:szCs w:val="16"/>
              </w:rPr>
              <w:t>Эффект:</w:t>
            </w:r>
            <w:r>
              <w:rPr>
                <w:rFonts w:ascii="Arial" w:hAnsi="Arial" w:cs="Arial"/>
                <w:sz w:val="16"/>
                <w:szCs w:val="16"/>
              </w:rPr>
              <w:t xml:space="preserve"> Вы уничтожаете растительность, изменяя всю </w:t>
            </w:r>
            <w:r w:rsidR="00921756">
              <w:rPr>
                <w:rFonts w:ascii="Arial" w:hAnsi="Arial" w:cs="Arial"/>
                <w:sz w:val="16"/>
                <w:szCs w:val="16"/>
              </w:rPr>
              <w:t xml:space="preserve"> труднопроходимую местность, если она </w:t>
            </w:r>
            <w:r w:rsidR="00A05A4E">
              <w:rPr>
                <w:rFonts w:ascii="Arial" w:hAnsi="Arial" w:cs="Arial"/>
                <w:sz w:val="16"/>
                <w:szCs w:val="16"/>
              </w:rPr>
              <w:t>такова в основном из-</w:t>
            </w:r>
            <w:r w:rsidR="00921756">
              <w:rPr>
                <w:rFonts w:ascii="Arial" w:hAnsi="Arial" w:cs="Arial"/>
                <w:sz w:val="16"/>
                <w:szCs w:val="16"/>
              </w:rPr>
              <w:t>за растительности, ближней вспышкой 3 до нормальной поверхности.</w:t>
            </w:r>
          </w:p>
          <w:p w:rsidR="00921756" w:rsidRDefault="00921756" w:rsidP="007F4831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21756">
              <w:rPr>
                <w:rFonts w:ascii="Arial" w:hAnsi="Arial" w:cs="Arial"/>
                <w:i/>
                <w:sz w:val="16"/>
                <w:szCs w:val="16"/>
              </w:rPr>
              <w:t>Уровень 12:</w:t>
            </w:r>
            <w:r>
              <w:rPr>
                <w:rFonts w:ascii="Arial" w:hAnsi="Arial" w:cs="Arial"/>
                <w:sz w:val="16"/>
                <w:szCs w:val="16"/>
              </w:rPr>
              <w:t xml:space="preserve"> ближняя вспышка 5.</w:t>
            </w:r>
          </w:p>
          <w:p w:rsidR="00921756" w:rsidRPr="00921756" w:rsidRDefault="00921756" w:rsidP="007F4831">
            <w:pPr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21756">
              <w:rPr>
                <w:rFonts w:ascii="Arial" w:hAnsi="Arial" w:cs="Arial"/>
                <w:i/>
                <w:sz w:val="16"/>
                <w:szCs w:val="16"/>
              </w:rPr>
              <w:t>Уровень 22:</w:t>
            </w:r>
            <w:r w:rsidR="007103B6" w:rsidRPr="00A05A4E">
              <w:rPr>
                <w:rFonts w:ascii="Arial" w:hAnsi="Arial" w:cs="Arial"/>
                <w:sz w:val="16"/>
                <w:szCs w:val="16"/>
              </w:rPr>
              <w:t>Любая труднопроходимая, блокирующая или ещё как либо затруднённая для передвижения местность, если это обусловлено наличием растительности, в ближней вспышке 5 становится нормальной местностью.</w:t>
            </w:r>
          </w:p>
        </w:tc>
      </w:tr>
      <w:tr w:rsidR="00551101" w:rsidRPr="00BD518E" w:rsidTr="00DA325E">
        <w:tc>
          <w:tcPr>
            <w:tcW w:w="4608" w:type="dxa"/>
          </w:tcPr>
          <w:p w:rsidR="00551101" w:rsidRDefault="00551101" w:rsidP="007F4831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</w:p>
        </w:tc>
      </w:tr>
    </w:tbl>
    <w:p w:rsidR="007103B6" w:rsidRDefault="007103B6" w:rsidP="007103B6">
      <w:pPr>
        <w:rPr>
          <w:rFonts w:ascii="DnDLolthSC" w:hAnsi="DnDLolthSC"/>
          <w:color w:val="000000" w:themeColor="text1"/>
          <w:sz w:val="36"/>
          <w:szCs w:val="36"/>
          <w:u w:val="single"/>
        </w:rPr>
      </w:pPr>
      <w:r>
        <w:rPr>
          <w:rFonts w:ascii="DnDLolthSC" w:hAnsi="DnDLolthSC"/>
          <w:color w:val="000000" w:themeColor="text1"/>
          <w:sz w:val="36"/>
          <w:szCs w:val="36"/>
          <w:u w:val="single"/>
        </w:rPr>
        <w:t>Предыстории</w:t>
      </w:r>
    </w:p>
    <w:p w:rsidR="00293A52" w:rsidRDefault="007103B6" w:rsidP="00293A52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7103B6">
        <w:rPr>
          <w:rFonts w:ascii="Times New Roman" w:hAnsi="Times New Roman"/>
          <w:b/>
          <w:color w:val="000000" w:themeColor="text1"/>
          <w:sz w:val="20"/>
          <w:szCs w:val="20"/>
        </w:rPr>
        <w:t>Вестник цивилизации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Вы – идеалист, личность, которая убеждена, что цивилизация и воля закона, пусть пока и не безупречного, создают лучшие условия для существования людей. Может быть, что власть закона</w:t>
      </w:r>
      <w:r w:rsidR="006A16BB">
        <w:rPr>
          <w:rFonts w:ascii="Times New Roman" w:hAnsi="Times New Roman"/>
          <w:color w:val="000000" w:themeColor="text1"/>
          <w:sz w:val="20"/>
          <w:szCs w:val="20"/>
        </w:rPr>
        <w:t xml:space="preserve"> осуществляется единолично, тираном или диктатором. Может всё проходит мягче и содержательней. В любом случае, цивилизация много лучше, чем темнота и первобытность, господствующая над большей частью мира. И очевидно, что ситуация не разрешиться сама по себе. Миру необходимы отважные люди, которые принесут свет цивилизации в темноту дикой природы, и помогут добрым людям, пойманным в ловушку первобытного существования, но желающим лучшей, более упорядоченной и стаби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>л</w:t>
      </w:r>
      <w:r w:rsidR="006A16BB">
        <w:rPr>
          <w:rFonts w:ascii="Times New Roman" w:hAnsi="Times New Roman"/>
          <w:color w:val="000000" w:themeColor="text1"/>
          <w:sz w:val="20"/>
          <w:szCs w:val="20"/>
        </w:rPr>
        <w:t>ьной жизни.</w:t>
      </w:r>
    </w:p>
    <w:p w:rsidR="005605DF" w:rsidRDefault="006A16BB" w:rsidP="00293A52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Связанные навыки: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 w:rsidRPr="00A05A4E">
        <w:rPr>
          <w:rFonts w:ascii="Times New Roman" w:hAnsi="Times New Roman"/>
          <w:color w:val="000000" w:themeColor="text1"/>
          <w:sz w:val="20"/>
          <w:szCs w:val="20"/>
        </w:rPr>
        <w:t>Дипломатия,</w:t>
      </w:r>
      <w:r w:rsidR="005605DF" w:rsidRPr="00A05A4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A05A4E">
        <w:rPr>
          <w:rFonts w:ascii="Times New Roman" w:hAnsi="Times New Roman"/>
          <w:color w:val="000000" w:themeColor="text1"/>
          <w:sz w:val="20"/>
          <w:szCs w:val="20"/>
        </w:rPr>
        <w:t>Проницательность</w:t>
      </w:r>
    </w:p>
    <w:p w:rsidR="005605DF" w:rsidRDefault="005605DF" w:rsidP="005605DF">
      <w:pPr>
        <w:rPr>
          <w:rFonts w:ascii="DnDLolthSC" w:hAnsi="DnDLolthSC"/>
          <w:color w:val="000000" w:themeColor="text1"/>
          <w:sz w:val="36"/>
          <w:szCs w:val="36"/>
        </w:rPr>
      </w:pPr>
      <w:r w:rsidRPr="00C500F3">
        <w:rPr>
          <w:rFonts w:ascii="DnDLolthSC" w:hAnsi="DnDLolthSC"/>
          <w:color w:val="000000" w:themeColor="text1"/>
          <w:sz w:val="36"/>
          <w:szCs w:val="36"/>
        </w:rPr>
        <w:t>Черты</w:t>
      </w:r>
      <w:r>
        <w:rPr>
          <w:rFonts w:ascii="DnDLolthSC" w:hAnsi="DnDLolthSC"/>
          <w:color w:val="000000" w:themeColor="text1"/>
          <w:sz w:val="36"/>
          <w:szCs w:val="36"/>
        </w:rPr>
        <w:t xml:space="preserve"> </w:t>
      </w:r>
    </w:p>
    <w:p w:rsidR="005605DF" w:rsidRDefault="005605DF" w:rsidP="005605DF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Следующие черты обеспечивают больше возможностей для  вашего 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>персонажа,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помо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>гающих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ему нести цивилизацию в первобытные области.</w:t>
      </w:r>
    </w:p>
    <w:p w:rsidR="005605DF" w:rsidRPr="001E5589" w:rsidRDefault="005605DF" w:rsidP="005605DF">
      <w:pPr>
        <w:rPr>
          <w:rFonts w:ascii="DnDLolthSC" w:hAnsi="DnDLolthSC"/>
          <w:b/>
          <w:color w:val="000000" w:themeColor="text1"/>
          <w:sz w:val="28"/>
          <w:szCs w:val="28"/>
        </w:rPr>
      </w:pPr>
      <w:r w:rsidRPr="001E5589">
        <w:rPr>
          <w:rFonts w:ascii="DnDLolthSC" w:hAnsi="DnDLolthSC"/>
          <w:b/>
          <w:color w:val="000000" w:themeColor="text1"/>
          <w:sz w:val="28"/>
          <w:szCs w:val="28"/>
        </w:rPr>
        <w:t>Черты героического этапа</w:t>
      </w:r>
    </w:p>
    <w:p w:rsidR="005605DF" w:rsidRDefault="005605DF" w:rsidP="005605DF">
      <w:pPr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Черты этого раздела доступны персонажу любого уровня, выполняющему соответствующие требования.</w:t>
      </w:r>
    </w:p>
    <w:p w:rsidR="00BE6D30" w:rsidRPr="00BE6D30" w:rsidRDefault="00BE6D30" w:rsidP="00BE6D30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 xml:space="preserve">Тираническая передача Бэйна </w:t>
      </w:r>
      <w:r>
        <w:rPr>
          <w:rFonts w:ascii="DnDLolthSC" w:hAnsi="DnDLolthSC"/>
          <w:color w:val="000000" w:themeColor="text1"/>
          <w:sz w:val="28"/>
          <w:szCs w:val="28"/>
          <w:lang w:val="en-US"/>
        </w:rPr>
        <w:t>[</w:t>
      </w:r>
      <w:r>
        <w:rPr>
          <w:rFonts w:ascii="DnDLolthSC" w:hAnsi="DnDLolthSC"/>
          <w:color w:val="000000" w:themeColor="text1"/>
          <w:sz w:val="28"/>
          <w:szCs w:val="28"/>
        </w:rPr>
        <w:t>Духовный</w:t>
      </w:r>
      <w:r>
        <w:rPr>
          <w:rFonts w:ascii="DnDLolthSC" w:hAnsi="DnDLolthSC"/>
          <w:color w:val="000000" w:themeColor="text1"/>
          <w:sz w:val="28"/>
          <w:szCs w:val="28"/>
          <w:lang w:val="en-US"/>
        </w:rPr>
        <w:t>]</w:t>
      </w:r>
    </w:p>
    <w:p w:rsidR="00BE6D30" w:rsidRPr="00BE6D30" w:rsidRDefault="00BE6D30" w:rsidP="00BE6D30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классовая черта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вызов божественной силы</w:t>
      </w:r>
      <w:r>
        <w:rPr>
          <w:rFonts w:ascii="Times New Roman" w:hAnsi="Times New Roman"/>
          <w:color w:val="000000" w:themeColor="text1"/>
          <w:sz w:val="20"/>
          <w:szCs w:val="20"/>
        </w:rPr>
        <w:t>, поклонение Бэйну</w:t>
      </w:r>
    </w:p>
    <w:p w:rsidR="005605DF" w:rsidRDefault="00BE6D30" w:rsidP="00BE6D30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вы можете взывать к могуществу вашего божества, чтобы использовать </w:t>
      </w:r>
      <w:r>
        <w:rPr>
          <w:rFonts w:ascii="Times New Roman" w:hAnsi="Times New Roman"/>
          <w:i/>
          <w:sz w:val="20"/>
          <w:szCs w:val="20"/>
        </w:rPr>
        <w:t>тираническую передачу Бэйна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Look w:val="01E0"/>
      </w:tblPr>
      <w:tblGrid>
        <w:gridCol w:w="4608"/>
      </w:tblGrid>
      <w:tr w:rsidR="00BE6D30" w:rsidRPr="00BD518E" w:rsidTr="00DA325E">
        <w:tc>
          <w:tcPr>
            <w:tcW w:w="4608" w:type="dxa"/>
            <w:shd w:val="clear" w:color="auto" w:fill="800000"/>
          </w:tcPr>
          <w:p w:rsidR="00BE6D30" w:rsidRPr="00BD518E" w:rsidRDefault="00BE6D30" w:rsidP="00BE6D30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Тираническая передача Бэйна</w:t>
            </w:r>
            <w:r w:rsidRPr="00BD518E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Талант черты</w:t>
            </w:r>
          </w:p>
        </w:tc>
      </w:tr>
      <w:tr w:rsidR="00BE6D30" w:rsidRPr="00BC5D55" w:rsidTr="00DA325E">
        <w:tc>
          <w:tcPr>
            <w:tcW w:w="4608" w:type="dxa"/>
          </w:tcPr>
          <w:p w:rsidR="00BE6D30" w:rsidRDefault="00BE6D30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Вы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взываете к Бэйну, чтобы передать меша</w:t>
            </w:r>
            <w:r w:rsidR="00C9427A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ющий вам эффект кому-то более приспособленному </w:t>
            </w:r>
            <w:r w:rsidR="00EA6044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снести</w:t>
            </w:r>
            <w:r w:rsidR="00C9427A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его последствия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BE6D30" w:rsidRDefault="00BE6D30" w:rsidP="00DA325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E21">
              <w:rPr>
                <w:rFonts w:ascii="Arial" w:hAnsi="Arial" w:cs="Arial"/>
                <w:b/>
                <w:sz w:val="16"/>
                <w:szCs w:val="16"/>
              </w:rPr>
              <w:t>На сцену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518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✦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gramStart"/>
            <w:r w:rsidR="00C9427A">
              <w:rPr>
                <w:rFonts w:ascii="Arial Unicode MS" w:eastAsia="Arial Unicode MS" w:hAnsi="Arial Unicode MS" w:cs="Arial Unicode MS"/>
                <w:sz w:val="16"/>
                <w:szCs w:val="16"/>
              </w:rPr>
              <w:t>Духовный</w:t>
            </w:r>
            <w:proofErr w:type="gramEnd"/>
          </w:p>
          <w:p w:rsidR="00BE6D30" w:rsidRPr="00C9427A" w:rsidRDefault="00C9427A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Немедленное прерывание</w:t>
            </w:r>
            <w:r w:rsidR="00BE6D30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>Ближняя</w:t>
            </w:r>
            <w:r>
              <w:rPr>
                <w:rFonts w:ascii="Arial" w:hAnsi="Arial" w:cs="Arial"/>
                <w:sz w:val="16"/>
                <w:szCs w:val="16"/>
              </w:rPr>
              <w:t xml:space="preserve"> вспышка 5</w:t>
            </w:r>
          </w:p>
          <w:p w:rsidR="00BE6D30" w:rsidRPr="00C9427A" w:rsidRDefault="00C9427A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Вызов божественной силы</w:t>
            </w:r>
            <w:r w:rsidR="00BE6D3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Вы можете использовать вызов божественной силы</w:t>
            </w:r>
            <w:r w:rsidR="00A05A4E">
              <w:rPr>
                <w:rFonts w:ascii="Arial" w:hAnsi="Arial" w:cs="Arial"/>
                <w:sz w:val="16"/>
                <w:szCs w:val="16"/>
              </w:rPr>
              <w:t xml:space="preserve"> только один раз за сцену</w:t>
            </w:r>
            <w:r w:rsidR="00EA604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BE6D30" w:rsidRPr="00EA6044" w:rsidRDefault="00EA6044" w:rsidP="00EA604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Триггер</w:t>
            </w:r>
            <w:r w:rsidR="00BE6D30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Вы или</w:t>
            </w:r>
            <w:r w:rsidR="00A05A4E">
              <w:rPr>
                <w:rFonts w:ascii="Arial" w:hAnsi="Arial" w:cs="Arial"/>
                <w:sz w:val="16"/>
                <w:szCs w:val="16"/>
              </w:rPr>
              <w:t xml:space="preserve"> ваш</w:t>
            </w:r>
            <w:r>
              <w:rPr>
                <w:rFonts w:ascii="Arial" w:hAnsi="Arial" w:cs="Arial"/>
                <w:sz w:val="16"/>
                <w:szCs w:val="16"/>
              </w:rPr>
              <w:t xml:space="preserve"> союзник в пределах вспышки становится ошеломлённым, обездвиженным, изумлённым или замедленным</w:t>
            </w:r>
          </w:p>
        </w:tc>
      </w:tr>
      <w:tr w:rsidR="00BE6D30" w:rsidRPr="00BC5D55" w:rsidTr="00DA325E">
        <w:tc>
          <w:tcPr>
            <w:tcW w:w="4608" w:type="dxa"/>
          </w:tcPr>
          <w:p w:rsidR="00BE6D30" w:rsidRPr="00BC5D55" w:rsidRDefault="00EA6044" w:rsidP="00EA604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="00BE6D30" w:rsidRPr="0070729B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 w:rsidR="00A05A4E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highlight w:val="lightGray"/>
              </w:rPr>
              <w:t>Вы передаёте эффект себе или другому союзнику в пределах вспышки</w:t>
            </w:r>
            <w:r w:rsidR="00BE6D30" w:rsidRPr="0070729B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</w:tr>
    </w:tbl>
    <w:p w:rsidR="00BE6D30" w:rsidRDefault="00BE6D30" w:rsidP="00BE6D30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EA6044" w:rsidRPr="00BE6D30" w:rsidRDefault="00A05A4E" w:rsidP="00EA6044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lastRenderedPageBreak/>
        <w:t>Прогресс Эратис</w:t>
      </w:r>
      <w:r w:rsidR="00EA6044">
        <w:rPr>
          <w:rFonts w:ascii="DnDLolthSC" w:hAnsi="DnDLolthSC"/>
          <w:color w:val="000000" w:themeColor="text1"/>
          <w:sz w:val="28"/>
          <w:szCs w:val="28"/>
        </w:rPr>
        <w:t xml:space="preserve"> </w:t>
      </w:r>
      <w:r w:rsidR="00EA6044" w:rsidRPr="00EA6044">
        <w:rPr>
          <w:rFonts w:ascii="DnDLolthSC" w:hAnsi="DnDLolthSC"/>
          <w:color w:val="000000" w:themeColor="text1"/>
          <w:sz w:val="28"/>
          <w:szCs w:val="28"/>
        </w:rPr>
        <w:t>[</w:t>
      </w:r>
      <w:r w:rsidR="00EA6044">
        <w:rPr>
          <w:rFonts w:ascii="DnDLolthSC" w:hAnsi="DnDLolthSC"/>
          <w:color w:val="000000" w:themeColor="text1"/>
          <w:sz w:val="28"/>
          <w:szCs w:val="28"/>
        </w:rPr>
        <w:t>Духовный</w:t>
      </w:r>
      <w:r w:rsidR="00EA6044" w:rsidRPr="00EA6044">
        <w:rPr>
          <w:rFonts w:ascii="DnDLolthSC" w:hAnsi="DnDLolthSC"/>
          <w:color w:val="000000" w:themeColor="text1"/>
          <w:sz w:val="28"/>
          <w:szCs w:val="28"/>
        </w:rPr>
        <w:t>]</w:t>
      </w:r>
    </w:p>
    <w:p w:rsidR="00EA6044" w:rsidRPr="00BE6D30" w:rsidRDefault="00EA6044" w:rsidP="00EA6044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классовая черта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вызов божественной силы</w:t>
      </w:r>
      <w:r w:rsidR="00A05A4E">
        <w:rPr>
          <w:rFonts w:ascii="Times New Roman" w:hAnsi="Times New Roman"/>
          <w:color w:val="000000" w:themeColor="text1"/>
          <w:sz w:val="20"/>
          <w:szCs w:val="20"/>
        </w:rPr>
        <w:t>, поклонение Эратис</w:t>
      </w:r>
    </w:p>
    <w:p w:rsidR="00EA6044" w:rsidRDefault="00EA6044" w:rsidP="00EA6044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Выгода: </w:t>
      </w:r>
      <w:r>
        <w:rPr>
          <w:rFonts w:ascii="Times New Roman" w:hAnsi="Times New Roman"/>
          <w:sz w:val="20"/>
          <w:szCs w:val="20"/>
        </w:rPr>
        <w:t xml:space="preserve">вы можете взывать к могуществу вашего божества, чтобы использовать </w:t>
      </w:r>
      <w:r>
        <w:rPr>
          <w:rFonts w:ascii="Times New Roman" w:hAnsi="Times New Roman"/>
          <w:i/>
          <w:sz w:val="20"/>
          <w:szCs w:val="20"/>
        </w:rPr>
        <w:t>прогресс Эратис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0" w:type="auto"/>
        <w:tblLook w:val="01E0"/>
      </w:tblPr>
      <w:tblGrid>
        <w:gridCol w:w="4608"/>
      </w:tblGrid>
      <w:tr w:rsidR="00EA6044" w:rsidRPr="00BD518E" w:rsidTr="00DA325E">
        <w:tc>
          <w:tcPr>
            <w:tcW w:w="4608" w:type="dxa"/>
            <w:shd w:val="clear" w:color="auto" w:fill="800000"/>
          </w:tcPr>
          <w:p w:rsidR="00EA6044" w:rsidRPr="00BD518E" w:rsidRDefault="00EA6044" w:rsidP="00DA325E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Прогресс </w:t>
            </w:r>
            <w:proofErr w:type="spellStart"/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Эратиса</w:t>
            </w:r>
            <w:proofErr w:type="spellEnd"/>
            <w:r w:rsidRPr="00BD518E">
              <w:rPr>
                <w:rFonts w:ascii="Arial" w:hAnsi="Arial" w:cs="Arial"/>
                <w:b/>
                <w:spacing w:val="-10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pacing w:val="-10"/>
                <w:sz w:val="16"/>
                <w:szCs w:val="16"/>
              </w:rPr>
              <w:t>Талант черты</w:t>
            </w:r>
          </w:p>
        </w:tc>
      </w:tr>
      <w:tr w:rsidR="00EA6044" w:rsidRPr="00BC5D55" w:rsidTr="00DA325E">
        <w:tc>
          <w:tcPr>
            <w:tcW w:w="4608" w:type="dxa"/>
          </w:tcPr>
          <w:p w:rsidR="00EA6044" w:rsidRDefault="00EA6044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С помощью этой коро</w:t>
            </w:r>
            <w:r w:rsidR="00CD6AD6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ткой молитвы Эратис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, вы призываете ваших союзников двигаться напролом</w:t>
            </w:r>
            <w:r w:rsidR="00DD34F7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, сквозь дикую местность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EA6044" w:rsidRDefault="00EA6044" w:rsidP="00DA325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20E21">
              <w:rPr>
                <w:rFonts w:ascii="Arial" w:hAnsi="Arial" w:cs="Arial"/>
                <w:b/>
                <w:sz w:val="16"/>
                <w:szCs w:val="16"/>
              </w:rPr>
              <w:t>На сцену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518E"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✦</w:t>
            </w: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Духовный</w:t>
            </w:r>
            <w:proofErr w:type="gramEnd"/>
          </w:p>
          <w:p w:rsidR="00EA6044" w:rsidRPr="00C9427A" w:rsidRDefault="00DD34F7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Малое действие</w:t>
            </w:r>
            <w:r w:rsidR="00EA6044">
              <w:rPr>
                <w:rFonts w:ascii="Arial" w:hAnsi="Arial" w:cs="Arial"/>
                <w:b/>
                <w:sz w:val="16"/>
                <w:szCs w:val="16"/>
              </w:rPr>
              <w:t xml:space="preserve">              </w:t>
            </w:r>
            <w:r w:rsidR="00EA6044">
              <w:rPr>
                <w:rFonts w:ascii="Arial" w:hAnsi="Arial" w:cs="Arial"/>
                <w:b/>
                <w:sz w:val="16"/>
                <w:szCs w:val="16"/>
              </w:rPr>
              <w:t>Ближняя</w:t>
            </w:r>
            <w:r w:rsidR="00EA6044">
              <w:rPr>
                <w:rFonts w:ascii="Arial" w:hAnsi="Arial" w:cs="Arial"/>
                <w:sz w:val="16"/>
                <w:szCs w:val="16"/>
              </w:rPr>
              <w:t xml:space="preserve"> вспышка 5</w:t>
            </w:r>
          </w:p>
          <w:p w:rsidR="00EA6044" w:rsidRPr="00C9427A" w:rsidRDefault="00EA6044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Вызов божественной силы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Вы можете использовать вызов божественной силы только один раз за столкновение.</w:t>
            </w:r>
          </w:p>
          <w:p w:rsidR="00EA6044" w:rsidRPr="00EA6044" w:rsidRDefault="00DD34F7" w:rsidP="00DD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Цель</w:t>
            </w:r>
            <w:r w:rsidR="00EA6044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Вы и каждый</w:t>
            </w:r>
            <w:r w:rsidR="00EA6044">
              <w:rPr>
                <w:rFonts w:ascii="Arial" w:hAnsi="Arial" w:cs="Arial"/>
                <w:sz w:val="16"/>
                <w:szCs w:val="16"/>
              </w:rPr>
              <w:t xml:space="preserve"> союзник в пределах вспышки</w:t>
            </w:r>
          </w:p>
        </w:tc>
      </w:tr>
      <w:tr w:rsidR="00EA6044" w:rsidRPr="00BC5D55" w:rsidTr="00DA325E">
        <w:tc>
          <w:tcPr>
            <w:tcW w:w="4608" w:type="dxa"/>
          </w:tcPr>
          <w:p w:rsidR="00EA6044" w:rsidRPr="00BC5D55" w:rsidRDefault="00EA6044" w:rsidP="00DD34F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Эффект</w:t>
            </w:r>
            <w:r w:rsidRPr="0070729B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:</w:t>
            </w:r>
            <w:r w:rsidR="00CD6AD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</w:t>
            </w:r>
            <w:r w:rsidR="00DD34F7" w:rsidRPr="00DD34F7">
              <w:rPr>
                <w:rFonts w:ascii="Arial" w:hAnsi="Arial" w:cs="Arial"/>
                <w:sz w:val="16"/>
                <w:szCs w:val="16"/>
                <w:highlight w:val="lightGray"/>
              </w:rPr>
              <w:t>Цель игнорирует</w:t>
            </w:r>
            <w:r w:rsidR="00DD34F7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труднопроходимую местность до конца следующего хода</w:t>
            </w:r>
            <w:r w:rsidRPr="0070729B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</w:tr>
    </w:tbl>
    <w:p w:rsidR="00EA6044" w:rsidRDefault="00EA6044" w:rsidP="00BE6D30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5370D" w:rsidRDefault="00C5370D" w:rsidP="00C5370D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Fonts w:ascii="DnDLolthSC" w:hAnsi="DnDLolthSC"/>
          <w:color w:val="000000" w:themeColor="text1"/>
          <w:sz w:val="28"/>
          <w:szCs w:val="28"/>
        </w:rPr>
        <w:t>Замена навыка</w:t>
      </w:r>
    </w:p>
    <w:p w:rsidR="00C5370D" w:rsidRDefault="00C5370D" w:rsidP="00C5370D">
      <w:pPr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955212">
        <w:rPr>
          <w:rFonts w:ascii="Times New Roman" w:hAnsi="Times New Roman"/>
          <w:b/>
          <w:color w:val="000000" w:themeColor="text1"/>
          <w:sz w:val="20"/>
          <w:szCs w:val="20"/>
        </w:rPr>
        <w:t>Требование: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2-й уровень, человек, </w:t>
      </w:r>
      <w:commentRangeStart w:id="8"/>
      <w:r>
        <w:rPr>
          <w:rFonts w:ascii="Times New Roman" w:hAnsi="Times New Roman"/>
          <w:color w:val="000000" w:themeColor="text1"/>
          <w:sz w:val="20"/>
          <w:szCs w:val="20"/>
        </w:rPr>
        <w:t>дополнительный неограниченный талант расовой черты.</w:t>
      </w:r>
      <w:commentRangeEnd w:id="8"/>
      <w:r>
        <w:rPr>
          <w:rStyle w:val="a3"/>
        </w:rPr>
        <w:commentReference w:id="8"/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5370D" w:rsidRDefault="00C5370D" w:rsidP="00C5370D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Выгода:</w:t>
      </w:r>
      <w:r>
        <w:rPr>
          <w:rFonts w:ascii="Times New Roman" w:hAnsi="Times New Roman"/>
          <w:sz w:val="20"/>
          <w:szCs w:val="20"/>
        </w:rPr>
        <w:t xml:space="preserve"> Вы обмениваете дополнительный неограниченный атакующий талант на любой </w:t>
      </w:r>
      <w:commentRangeStart w:id="9"/>
      <w:r>
        <w:rPr>
          <w:rFonts w:ascii="Times New Roman" w:hAnsi="Times New Roman"/>
          <w:sz w:val="20"/>
          <w:szCs w:val="20"/>
        </w:rPr>
        <w:t>талант навыка</w:t>
      </w:r>
      <w:commentRangeEnd w:id="9"/>
      <w:r>
        <w:rPr>
          <w:rStyle w:val="a3"/>
        </w:rPr>
        <w:commentReference w:id="9"/>
      </w:r>
      <w:r>
        <w:rPr>
          <w:rFonts w:ascii="Times New Roman" w:hAnsi="Times New Roman"/>
          <w:sz w:val="20"/>
          <w:szCs w:val="20"/>
        </w:rPr>
        <w:t xml:space="preserve">, требованиям которого вы удовлетворяете. Вы можете поменять этот </w:t>
      </w:r>
      <w:r w:rsidR="00DB6A7C">
        <w:rPr>
          <w:rFonts w:ascii="Times New Roman" w:hAnsi="Times New Roman"/>
          <w:sz w:val="20"/>
          <w:szCs w:val="20"/>
        </w:rPr>
        <w:t>талант,</w:t>
      </w:r>
      <w:r>
        <w:rPr>
          <w:rFonts w:ascii="Times New Roman" w:hAnsi="Times New Roman"/>
          <w:sz w:val="20"/>
          <w:szCs w:val="20"/>
        </w:rPr>
        <w:t xml:space="preserve"> изучив другую черту. </w:t>
      </w:r>
    </w:p>
    <w:p w:rsidR="00C5370D" w:rsidRDefault="00C5370D" w:rsidP="00C5370D">
      <w:pPr>
        <w:rPr>
          <w:rFonts w:ascii="DnDLolthSC" w:hAnsi="DnDLolthSC"/>
          <w:b/>
          <w:color w:val="000000" w:themeColor="text1"/>
          <w:sz w:val="28"/>
          <w:szCs w:val="28"/>
        </w:rPr>
      </w:pPr>
      <w:r w:rsidRPr="00F23EF3">
        <w:rPr>
          <w:rFonts w:ascii="DnDLolthSC" w:hAnsi="DnDLolthSC"/>
          <w:i/>
          <w:color w:val="4F81BD" w:themeColor="accent1"/>
          <w:sz w:val="28"/>
          <w:szCs w:val="28"/>
        </w:rPr>
        <w:t>Магические предметы</w:t>
      </w:r>
      <w:r w:rsidRPr="00F23EF3">
        <w:rPr>
          <w:rFonts w:ascii="DnDLolthSC" w:hAnsi="DnDLolthSC"/>
          <w:b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Look w:val="01E0"/>
      </w:tblPr>
      <w:tblGrid>
        <w:gridCol w:w="4608"/>
      </w:tblGrid>
      <w:tr w:rsidR="00C5370D" w:rsidRPr="00F23EF3" w:rsidTr="00DA325E">
        <w:tc>
          <w:tcPr>
            <w:tcW w:w="4608" w:type="dxa"/>
            <w:shd w:val="clear" w:color="auto" w:fill="E36C0A" w:themeFill="accent6" w:themeFillShade="BF"/>
          </w:tcPr>
          <w:p w:rsidR="00C5370D" w:rsidRPr="00F23EF3" w:rsidRDefault="00C5370D" w:rsidP="00DA325E">
            <w:pPr>
              <w:tabs>
                <w:tab w:val="right" w:pos="4392"/>
              </w:tabs>
              <w:spacing w:after="0" w:line="240" w:lineRule="auto"/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  <w:t xml:space="preserve">Путеводная звезда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  <w:t>Эратиса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pacing w:val="-10"/>
                <w:sz w:val="16"/>
                <w:szCs w:val="16"/>
              </w:rPr>
              <w:t xml:space="preserve">                                              Уровень 4+</w:t>
            </w:r>
          </w:p>
        </w:tc>
      </w:tr>
      <w:tr w:rsidR="00C5370D" w:rsidRPr="00921756" w:rsidTr="00DA325E">
        <w:tc>
          <w:tcPr>
            <w:tcW w:w="4608" w:type="dxa"/>
          </w:tcPr>
          <w:p w:rsidR="00C5370D" w:rsidRPr="00D04A2D" w:rsidRDefault="00D04A2D" w:rsidP="00DA32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Имеющий форму шестерни объятой пламенем надежды, этот  символ</w:t>
            </w:r>
            <w:r w:rsidR="007F4831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веры</w:t>
            </w: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 приносит свет во тьму</w:t>
            </w:r>
            <w:r w:rsidR="00C5370D"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C5370D" w:rsidRPr="006103B8" w:rsidRDefault="00D04A2D" w:rsidP="00DA32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Урв 4</w:t>
            </w:r>
            <w:r>
              <w:rPr>
                <w:rFonts w:ascii="Arial" w:hAnsi="Arial" w:cs="Arial"/>
                <w:sz w:val="16"/>
                <w:szCs w:val="16"/>
              </w:rPr>
              <w:tab/>
              <w:t>+1</w:t>
            </w:r>
            <w:r>
              <w:rPr>
                <w:rFonts w:ascii="Arial" w:hAnsi="Arial" w:cs="Arial"/>
                <w:sz w:val="16"/>
                <w:szCs w:val="16"/>
              </w:rPr>
              <w:tab/>
              <w:t>84</w:t>
            </w:r>
            <w:r w:rsidR="00C5370D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зм</w:t>
            </w:r>
            <w:r>
              <w:rPr>
                <w:rFonts w:ascii="Arial" w:hAnsi="Arial" w:cs="Arial"/>
                <w:sz w:val="16"/>
                <w:szCs w:val="16"/>
              </w:rPr>
              <w:tab/>
              <w:t>Урв 19</w:t>
            </w:r>
            <w:r w:rsidR="00C5370D">
              <w:rPr>
                <w:rFonts w:ascii="Arial" w:hAnsi="Arial" w:cs="Arial"/>
                <w:sz w:val="16"/>
                <w:szCs w:val="16"/>
              </w:rPr>
              <w:tab/>
              <w:t>+4</w:t>
            </w:r>
            <w:r w:rsidR="00C5370D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105</w:t>
            </w:r>
            <w:r w:rsidR="00C5370D" w:rsidRPr="006103B8">
              <w:rPr>
                <w:rFonts w:ascii="Arial" w:hAnsi="Arial" w:cs="Arial"/>
                <w:sz w:val="16"/>
                <w:szCs w:val="16"/>
              </w:rPr>
              <w:t> 000 зм</w:t>
            </w:r>
          </w:p>
          <w:p w:rsidR="00C5370D" w:rsidRPr="006103B8" w:rsidRDefault="00D04A2D" w:rsidP="00DA32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Урв 9</w:t>
            </w:r>
            <w:r w:rsidR="00C5370D">
              <w:rPr>
                <w:rFonts w:ascii="Arial" w:hAnsi="Arial" w:cs="Arial"/>
                <w:sz w:val="16"/>
                <w:szCs w:val="16"/>
              </w:rPr>
              <w:tab/>
              <w:t>+2</w:t>
            </w:r>
            <w:r>
              <w:rPr>
                <w:rFonts w:ascii="Arial" w:hAnsi="Arial" w:cs="Arial"/>
                <w:sz w:val="16"/>
                <w:szCs w:val="16"/>
              </w:rPr>
              <w:tab/>
              <w:t>4 2</w:t>
            </w:r>
            <w:r w:rsidR="00C5370D">
              <w:rPr>
                <w:rFonts w:ascii="Arial" w:hAnsi="Arial" w:cs="Arial"/>
                <w:sz w:val="16"/>
                <w:szCs w:val="16"/>
              </w:rPr>
              <w:t xml:space="preserve">00 зм </w:t>
            </w:r>
            <w:r w:rsidR="00C5370D">
              <w:rPr>
                <w:rFonts w:ascii="Arial" w:hAnsi="Arial" w:cs="Arial"/>
                <w:sz w:val="16"/>
                <w:szCs w:val="16"/>
              </w:rPr>
              <w:tab/>
              <w:t>Ур</w:t>
            </w:r>
            <w:r>
              <w:rPr>
                <w:rFonts w:ascii="Arial" w:hAnsi="Arial" w:cs="Arial"/>
                <w:sz w:val="16"/>
                <w:szCs w:val="16"/>
              </w:rPr>
              <w:t>в 24</w:t>
            </w:r>
            <w:r>
              <w:rPr>
                <w:rFonts w:ascii="Arial" w:hAnsi="Arial" w:cs="Arial"/>
                <w:sz w:val="16"/>
                <w:szCs w:val="16"/>
              </w:rPr>
              <w:tab/>
              <w:t>+5</w:t>
            </w:r>
            <w:r>
              <w:rPr>
                <w:rFonts w:ascii="Arial" w:hAnsi="Arial" w:cs="Arial"/>
                <w:sz w:val="16"/>
                <w:szCs w:val="16"/>
              </w:rPr>
              <w:tab/>
              <w:t> 5</w:t>
            </w:r>
            <w:r w:rsidR="00C5370D">
              <w:rPr>
                <w:rFonts w:ascii="Arial" w:hAnsi="Arial" w:cs="Arial"/>
                <w:sz w:val="16"/>
                <w:szCs w:val="16"/>
              </w:rPr>
              <w:t>25</w:t>
            </w:r>
            <w:r w:rsidR="00C5370D" w:rsidRPr="006103B8">
              <w:rPr>
                <w:rFonts w:ascii="Arial" w:hAnsi="Arial" w:cs="Arial"/>
                <w:sz w:val="16"/>
                <w:szCs w:val="16"/>
              </w:rPr>
              <w:t> 000 зм</w:t>
            </w:r>
          </w:p>
          <w:p w:rsidR="00C5370D" w:rsidRPr="006103B8" w:rsidRDefault="00D04A2D" w:rsidP="00DA32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Урв 14</w:t>
            </w:r>
            <w:r>
              <w:rPr>
                <w:rFonts w:ascii="Arial" w:hAnsi="Arial" w:cs="Arial"/>
                <w:sz w:val="16"/>
                <w:szCs w:val="16"/>
              </w:rPr>
              <w:tab/>
              <w:t>+3</w:t>
            </w:r>
            <w:r>
              <w:rPr>
                <w:rFonts w:ascii="Arial" w:hAnsi="Arial" w:cs="Arial"/>
                <w:sz w:val="16"/>
                <w:szCs w:val="16"/>
              </w:rPr>
              <w:tab/>
              <w:t>21</w:t>
            </w:r>
            <w:r w:rsidR="00C5370D" w:rsidRPr="006103B8">
              <w:rPr>
                <w:rFonts w:ascii="Arial" w:hAnsi="Arial" w:cs="Arial"/>
                <w:sz w:val="16"/>
                <w:szCs w:val="16"/>
              </w:rPr>
              <w:t> 000 зм</w:t>
            </w:r>
            <w:r w:rsidR="00C5370D">
              <w:rPr>
                <w:rFonts w:ascii="Arial" w:hAnsi="Arial" w:cs="Arial"/>
                <w:sz w:val="16"/>
                <w:szCs w:val="16"/>
              </w:rPr>
              <w:t xml:space="preserve"> Урв </w:t>
            </w:r>
            <w:r>
              <w:rPr>
                <w:rFonts w:ascii="Arial" w:hAnsi="Arial" w:cs="Arial"/>
                <w:sz w:val="16"/>
                <w:szCs w:val="16"/>
              </w:rPr>
              <w:t>29   +6</w:t>
            </w:r>
            <w:r w:rsidR="00C5370D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C5370D">
              <w:rPr>
                <w:rFonts w:ascii="Arial" w:hAnsi="Arial" w:cs="Arial"/>
                <w:sz w:val="16"/>
                <w:szCs w:val="16"/>
              </w:rPr>
              <w:t> 625 000 зм</w:t>
            </w:r>
          </w:p>
          <w:p w:rsidR="00C5370D" w:rsidRPr="00D04A2D" w:rsidRDefault="00D04A2D" w:rsidP="00DA32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Инструмент: </w:t>
            </w:r>
            <w:r>
              <w:rPr>
                <w:rFonts w:ascii="Arial" w:hAnsi="Arial" w:cs="Arial"/>
                <w:sz w:val="16"/>
                <w:szCs w:val="16"/>
              </w:rPr>
              <w:t>(символ</w:t>
            </w:r>
            <w:r w:rsidR="007F4831">
              <w:rPr>
                <w:rFonts w:ascii="Arial" w:hAnsi="Arial" w:cs="Arial"/>
                <w:sz w:val="16"/>
                <w:szCs w:val="16"/>
              </w:rPr>
              <w:t xml:space="preserve"> веры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5370D" w:rsidRPr="006103B8" w:rsidRDefault="00C5370D" w:rsidP="00DA325E">
            <w:pPr>
              <w:rPr>
                <w:rFonts w:ascii="Arial" w:hAnsi="Arial" w:cs="Arial"/>
                <w:sz w:val="16"/>
                <w:szCs w:val="16"/>
              </w:rPr>
            </w:pPr>
            <w:r w:rsidRPr="006103B8">
              <w:rPr>
                <w:rFonts w:ascii="Arial" w:hAnsi="Arial" w:cs="Arial"/>
                <w:b/>
                <w:sz w:val="16"/>
                <w:szCs w:val="16"/>
              </w:rPr>
              <w:t xml:space="preserve">Улучшение: </w:t>
            </w:r>
            <w:r w:rsidRPr="006103B8">
              <w:rPr>
                <w:rFonts w:ascii="Arial" w:hAnsi="Arial" w:cs="Arial"/>
                <w:sz w:val="16"/>
                <w:szCs w:val="16"/>
              </w:rPr>
              <w:t>Броски атаки и урона</w:t>
            </w:r>
          </w:p>
          <w:p w:rsidR="00C5370D" w:rsidRPr="006103B8" w:rsidRDefault="00C5370D" w:rsidP="00DA325E">
            <w:pPr>
              <w:rPr>
                <w:rFonts w:ascii="Arial" w:hAnsi="Arial" w:cs="Arial"/>
                <w:sz w:val="16"/>
                <w:szCs w:val="16"/>
              </w:rPr>
            </w:pPr>
            <w:r w:rsidRPr="006103B8">
              <w:rPr>
                <w:rFonts w:ascii="Arial" w:hAnsi="Arial" w:cs="Arial"/>
                <w:b/>
                <w:sz w:val="16"/>
                <w:szCs w:val="16"/>
              </w:rPr>
              <w:t>Критический:</w:t>
            </w:r>
            <w:r>
              <w:rPr>
                <w:rFonts w:ascii="Arial" w:hAnsi="Arial" w:cs="Arial"/>
                <w:sz w:val="16"/>
                <w:szCs w:val="16"/>
              </w:rPr>
              <w:t xml:space="preserve">  +1к8</w:t>
            </w:r>
            <w:r w:rsidRPr="006103B8">
              <w:rPr>
                <w:rFonts w:ascii="Arial" w:hAnsi="Arial" w:cs="Arial"/>
                <w:sz w:val="16"/>
                <w:szCs w:val="16"/>
              </w:rPr>
              <w:t xml:space="preserve"> урона</w:t>
            </w:r>
            <w:r w:rsidR="00D04A2D">
              <w:rPr>
                <w:rFonts w:ascii="Arial" w:hAnsi="Arial" w:cs="Arial"/>
                <w:sz w:val="16"/>
                <w:szCs w:val="16"/>
              </w:rPr>
              <w:t xml:space="preserve"> огнём</w:t>
            </w:r>
            <w:r w:rsidRPr="006103B8">
              <w:rPr>
                <w:rFonts w:ascii="Arial" w:hAnsi="Arial" w:cs="Arial"/>
                <w:sz w:val="16"/>
                <w:szCs w:val="16"/>
              </w:rPr>
              <w:t xml:space="preserve"> за каждый плюс </w:t>
            </w:r>
          </w:p>
          <w:p w:rsidR="00C5370D" w:rsidRDefault="00D04A2D" w:rsidP="00DA32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Талант (не ограниченный</w:t>
            </w:r>
            <w:r w:rsidR="00C5370D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C5370D" w:rsidRPr="006103B8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4A2D">
              <w:rPr>
                <w:rFonts w:ascii="Arial" w:hAnsi="Arial" w:cs="Arial"/>
                <w:b/>
                <w:sz w:val="16"/>
                <w:szCs w:val="16"/>
              </w:rPr>
              <w:t>Малое</w:t>
            </w:r>
            <w:r w:rsidR="00C5370D" w:rsidRPr="00D04A2D">
              <w:rPr>
                <w:rFonts w:ascii="Arial" w:hAnsi="Arial" w:cs="Arial"/>
                <w:b/>
                <w:sz w:val="16"/>
                <w:szCs w:val="16"/>
              </w:rPr>
              <w:t xml:space="preserve"> действие</w:t>
            </w:r>
            <w:proofErr w:type="gramStart"/>
            <w:r w:rsidR="00C5370D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="003A096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4831">
              <w:rPr>
                <w:rFonts w:ascii="Arial" w:hAnsi="Arial" w:cs="Arial"/>
                <w:sz w:val="16"/>
                <w:szCs w:val="16"/>
              </w:rPr>
              <w:t>С</w:t>
            </w:r>
            <w:r w:rsidR="003A0966">
              <w:rPr>
                <w:rFonts w:ascii="Arial" w:hAnsi="Arial" w:cs="Arial"/>
                <w:sz w:val="16"/>
                <w:szCs w:val="16"/>
              </w:rPr>
              <w:t xml:space="preserve">имвол </w:t>
            </w:r>
            <w:r w:rsidR="007F4831">
              <w:rPr>
                <w:rFonts w:ascii="Arial" w:hAnsi="Arial" w:cs="Arial"/>
                <w:sz w:val="16"/>
                <w:szCs w:val="16"/>
              </w:rPr>
              <w:t xml:space="preserve"> веры </w:t>
            </w:r>
            <w:r w:rsidR="003A0966">
              <w:rPr>
                <w:rFonts w:ascii="Arial" w:hAnsi="Arial" w:cs="Arial"/>
                <w:sz w:val="16"/>
                <w:szCs w:val="16"/>
              </w:rPr>
              <w:t>излучает яркий свет в радиусе 20 клеток. Вы можете притушить или убрать свет малым действием.</w:t>
            </w:r>
          </w:p>
          <w:p w:rsidR="003A0966" w:rsidRDefault="003A0966" w:rsidP="00DA32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Талант (на день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6103B8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0966">
              <w:rPr>
                <w:rFonts w:ascii="Arial" w:hAnsi="Arial" w:cs="Arial"/>
                <w:b/>
                <w:sz w:val="16"/>
                <w:szCs w:val="16"/>
              </w:rPr>
              <w:t>Свободное</w:t>
            </w:r>
            <w:r w:rsidRPr="003A096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04A2D">
              <w:rPr>
                <w:rFonts w:ascii="Arial" w:hAnsi="Arial" w:cs="Arial"/>
                <w:b/>
                <w:sz w:val="16"/>
                <w:szCs w:val="16"/>
              </w:rPr>
              <w:t>действие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Триггер:</w:t>
            </w:r>
            <w:r>
              <w:rPr>
                <w:rFonts w:ascii="Arial" w:hAnsi="Arial" w:cs="Arial"/>
                <w:sz w:val="16"/>
                <w:szCs w:val="16"/>
              </w:rPr>
              <w:t xml:space="preserve"> Вы поражаете противника ата</w:t>
            </w:r>
            <w:r w:rsidR="007F4831">
              <w:rPr>
                <w:rFonts w:ascii="Arial" w:hAnsi="Arial" w:cs="Arial"/>
                <w:sz w:val="16"/>
                <w:szCs w:val="16"/>
              </w:rPr>
              <w:t xml:space="preserve">кой излучением, используя </w:t>
            </w:r>
            <w:r>
              <w:rPr>
                <w:rFonts w:ascii="Arial" w:hAnsi="Arial" w:cs="Arial"/>
                <w:sz w:val="16"/>
                <w:szCs w:val="16"/>
              </w:rPr>
              <w:t xml:space="preserve"> символ</w:t>
            </w:r>
            <w:r w:rsidR="007F4831">
              <w:rPr>
                <w:rFonts w:ascii="Arial" w:hAnsi="Arial" w:cs="Arial"/>
                <w:sz w:val="16"/>
                <w:szCs w:val="16"/>
              </w:rPr>
              <w:t xml:space="preserve"> веры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5370D" w:rsidRPr="003A0966" w:rsidRDefault="003A0966" w:rsidP="003A0966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Эффект: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3A0966">
              <w:rPr>
                <w:rFonts w:ascii="Arial" w:hAnsi="Arial" w:cs="Arial"/>
                <w:sz w:val="16"/>
                <w:szCs w:val="16"/>
              </w:rPr>
              <w:t>Поражённое создание излучает яркий свет в радиусе 20 клеток, что даёт вам боевое преимущество против нег</w:t>
            </w:r>
            <w:proofErr w:type="gramStart"/>
            <w:r w:rsidRPr="003A0966">
              <w:rPr>
                <w:rFonts w:ascii="Arial" w:hAnsi="Arial" w:cs="Arial"/>
                <w:sz w:val="16"/>
                <w:szCs w:val="16"/>
              </w:rPr>
              <w:t>о(</w:t>
            </w:r>
            <w:proofErr w:type="gramEnd"/>
            <w:r w:rsidRPr="003A0966">
              <w:rPr>
                <w:rFonts w:ascii="Arial" w:hAnsi="Arial" w:cs="Arial"/>
                <w:sz w:val="16"/>
                <w:szCs w:val="16"/>
              </w:rPr>
              <w:t>спасение оканчивает оба эффекта).</w:t>
            </w:r>
          </w:p>
        </w:tc>
      </w:tr>
      <w:tr w:rsidR="003A0966" w:rsidRPr="00F23EF3" w:rsidTr="003A0966">
        <w:tc>
          <w:tcPr>
            <w:tcW w:w="4608" w:type="dxa"/>
            <w:shd w:val="clear" w:color="auto" w:fill="E36C0A" w:themeFill="accent6" w:themeFillShade="BF"/>
          </w:tcPr>
          <w:p w:rsidR="003A0966" w:rsidRPr="003A0966" w:rsidRDefault="003A0966" w:rsidP="003A096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A0966">
              <w:rPr>
                <w:rFonts w:ascii="Arial" w:hAnsi="Arial" w:cs="Arial"/>
                <w:i/>
                <w:sz w:val="16"/>
                <w:szCs w:val="16"/>
              </w:rPr>
              <w:t xml:space="preserve">Скипетр </w:t>
            </w:r>
            <w:proofErr w:type="spellStart"/>
            <w:r w:rsidRPr="003A0966">
              <w:rPr>
                <w:rFonts w:ascii="Arial" w:hAnsi="Arial" w:cs="Arial"/>
                <w:i/>
                <w:sz w:val="16"/>
                <w:szCs w:val="16"/>
              </w:rPr>
              <w:t>Бейна</w:t>
            </w:r>
            <w:proofErr w:type="spellEnd"/>
            <w:r w:rsidRPr="003A0966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>Уровень 4+</w:t>
            </w:r>
          </w:p>
        </w:tc>
      </w:tr>
      <w:tr w:rsidR="003A0966" w:rsidRPr="003A0966" w:rsidTr="003A0966">
        <w:tc>
          <w:tcPr>
            <w:tcW w:w="4608" w:type="dxa"/>
          </w:tcPr>
          <w:p w:rsidR="003A0966" w:rsidRPr="003A0966" w:rsidRDefault="003A0966" w:rsidP="00DA325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 xml:space="preserve">Этот могущественный скипетр, покрытый </w:t>
            </w:r>
            <w:r w:rsidR="00F3177E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символами Повелителя Тиранов, является как злобным оружием, так мощным инструментом</w:t>
            </w:r>
            <w:r w:rsidRPr="0070729B">
              <w:rPr>
                <w:rFonts w:ascii="Arial" w:hAnsi="Arial" w:cs="Arial"/>
                <w:i/>
                <w:sz w:val="16"/>
                <w:szCs w:val="16"/>
                <w:highlight w:val="lightGray"/>
              </w:rPr>
              <w:t>.</w:t>
            </w:r>
          </w:p>
          <w:p w:rsidR="003A0966" w:rsidRPr="003A0966" w:rsidRDefault="003A0966" w:rsidP="003A096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A0966">
              <w:rPr>
                <w:rFonts w:ascii="Arial" w:hAnsi="Arial" w:cs="Arial"/>
                <w:i/>
                <w:sz w:val="16"/>
                <w:szCs w:val="16"/>
              </w:rPr>
              <w:t>Урв 4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+1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840 зм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Урв 19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+4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105 000 зм</w:t>
            </w:r>
          </w:p>
          <w:p w:rsidR="003A0966" w:rsidRPr="003A0966" w:rsidRDefault="003A0966" w:rsidP="003A096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A0966">
              <w:rPr>
                <w:rFonts w:ascii="Arial" w:hAnsi="Arial" w:cs="Arial"/>
                <w:i/>
                <w:sz w:val="16"/>
                <w:szCs w:val="16"/>
              </w:rPr>
              <w:t>Урв 9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+2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 xml:space="preserve">4 200 зм 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Урв 24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+5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 525 000 зм</w:t>
            </w:r>
          </w:p>
          <w:p w:rsidR="003A0966" w:rsidRPr="003A0966" w:rsidRDefault="003A0966" w:rsidP="003A096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A0966">
              <w:rPr>
                <w:rFonts w:ascii="Arial" w:hAnsi="Arial" w:cs="Arial"/>
                <w:i/>
                <w:sz w:val="16"/>
                <w:szCs w:val="16"/>
              </w:rPr>
              <w:t>Урв 14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+3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ab/>
              <w:t>21 000 зм Урв 29   +6          2 625 000 зм</w:t>
            </w:r>
          </w:p>
          <w:p w:rsidR="003A0966" w:rsidRPr="00F3177E" w:rsidRDefault="00F3177E" w:rsidP="003A096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3177E">
              <w:rPr>
                <w:rFonts w:ascii="Arial" w:hAnsi="Arial" w:cs="Arial"/>
                <w:b/>
                <w:sz w:val="16"/>
                <w:szCs w:val="16"/>
              </w:rPr>
              <w:t>Оружие:</w:t>
            </w:r>
            <w:r w:rsidRPr="00F3177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Булава</w:t>
            </w:r>
          </w:p>
          <w:p w:rsidR="003A0966" w:rsidRPr="003A0966" w:rsidRDefault="003A0966" w:rsidP="003A0966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F3177E">
              <w:rPr>
                <w:rFonts w:ascii="Arial" w:hAnsi="Arial" w:cs="Arial"/>
                <w:b/>
                <w:sz w:val="16"/>
                <w:szCs w:val="16"/>
              </w:rPr>
              <w:t>Улучшение: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 xml:space="preserve"> Броски атаки и урона</w:t>
            </w:r>
          </w:p>
          <w:p w:rsidR="003A0966" w:rsidRDefault="003A0966" w:rsidP="003A09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177E">
              <w:rPr>
                <w:rFonts w:ascii="Arial" w:hAnsi="Arial" w:cs="Arial"/>
                <w:b/>
                <w:sz w:val="16"/>
                <w:szCs w:val="16"/>
              </w:rPr>
              <w:t>Критический:</w:t>
            </w:r>
            <w:r w:rsidR="00F3177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3177E" w:rsidRPr="00F3177E">
              <w:rPr>
                <w:rFonts w:ascii="Arial" w:hAnsi="Arial" w:cs="Arial"/>
                <w:sz w:val="16"/>
                <w:szCs w:val="16"/>
              </w:rPr>
              <w:t xml:space="preserve"> +1к12 при использовании в качестве оружия или +1к8 при использовании в качестве  символа</w:t>
            </w:r>
            <w:r w:rsidRPr="00F317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4831">
              <w:rPr>
                <w:rFonts w:ascii="Arial" w:hAnsi="Arial" w:cs="Arial"/>
                <w:sz w:val="16"/>
                <w:szCs w:val="16"/>
              </w:rPr>
              <w:t>веры</w:t>
            </w:r>
          </w:p>
          <w:p w:rsidR="00F3177E" w:rsidRPr="00F3177E" w:rsidRDefault="00F3177E" w:rsidP="003A09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Свойство: </w:t>
            </w:r>
            <w:r>
              <w:rPr>
                <w:rFonts w:ascii="Arial" w:hAnsi="Arial" w:cs="Arial"/>
                <w:sz w:val="16"/>
                <w:szCs w:val="16"/>
              </w:rPr>
              <w:t xml:space="preserve">Скипетр Бэйна может использоваться 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качестве  символа</w:t>
            </w:r>
            <w:r w:rsidR="007F4831">
              <w:rPr>
                <w:rFonts w:ascii="Arial" w:hAnsi="Arial" w:cs="Arial"/>
                <w:sz w:val="16"/>
                <w:szCs w:val="16"/>
              </w:rPr>
              <w:t xml:space="preserve"> веры</w:t>
            </w:r>
          </w:p>
          <w:p w:rsidR="00F3177E" w:rsidRDefault="003A0966" w:rsidP="003A09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177E">
              <w:rPr>
                <w:rFonts w:ascii="Arial" w:hAnsi="Arial" w:cs="Arial"/>
                <w:b/>
                <w:sz w:val="16"/>
                <w:szCs w:val="16"/>
              </w:rPr>
              <w:t>Талант (на день):</w:t>
            </w:r>
            <w:r w:rsidRPr="003A096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3177E">
              <w:rPr>
                <w:rFonts w:ascii="Arial" w:hAnsi="Arial" w:cs="Arial"/>
                <w:sz w:val="16"/>
                <w:szCs w:val="16"/>
              </w:rPr>
              <w:t xml:space="preserve">Свободное действие. </w:t>
            </w:r>
          </w:p>
          <w:p w:rsidR="003A0966" w:rsidRPr="00F3177E" w:rsidRDefault="003A0966" w:rsidP="003A096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177E">
              <w:rPr>
                <w:rFonts w:ascii="Arial" w:hAnsi="Arial" w:cs="Arial"/>
                <w:i/>
                <w:sz w:val="16"/>
                <w:szCs w:val="16"/>
              </w:rPr>
              <w:t>Триггер:</w:t>
            </w:r>
            <w:r w:rsidR="00F3177E">
              <w:rPr>
                <w:rFonts w:ascii="Arial" w:hAnsi="Arial" w:cs="Arial"/>
                <w:sz w:val="16"/>
                <w:szCs w:val="16"/>
              </w:rPr>
              <w:t xml:space="preserve"> Вы наносите цели критический урон, используя скипетр Бэйна</w:t>
            </w:r>
            <w:r w:rsidRPr="00F3177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A0966" w:rsidRPr="003A0966" w:rsidRDefault="003A0966" w:rsidP="00DB6A7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highlight w:val="lightGray"/>
              </w:rPr>
            </w:pPr>
            <w:r w:rsidRPr="00F3177E">
              <w:rPr>
                <w:rFonts w:ascii="Arial" w:hAnsi="Arial" w:cs="Arial"/>
                <w:i/>
                <w:sz w:val="16"/>
                <w:szCs w:val="16"/>
              </w:rPr>
              <w:t>Эффект:</w:t>
            </w:r>
            <w:r w:rsidR="000572B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572B8">
              <w:rPr>
                <w:rFonts w:ascii="Arial" w:hAnsi="Arial" w:cs="Arial"/>
                <w:sz w:val="16"/>
                <w:szCs w:val="16"/>
              </w:rPr>
              <w:t>Вы не наносите дополнительный урон при критическом попадании, взамен вы доминируете над целью до следующего хода.</w:t>
            </w:r>
          </w:p>
        </w:tc>
      </w:tr>
    </w:tbl>
    <w:p w:rsidR="00DD34F7" w:rsidRPr="00BE6D30" w:rsidRDefault="00DD34F7" w:rsidP="00BE6D30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DD34F7" w:rsidRPr="00BE6D30" w:rsidSect="00D4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Рубцов" w:date="2012-02-24T13:26:00Z" w:initials="НС">
    <w:p w:rsidR="000260F4" w:rsidRPr="00407539" w:rsidRDefault="000260F4">
      <w:pPr>
        <w:pStyle w:val="a4"/>
      </w:pPr>
      <w:r>
        <w:rPr>
          <w:rStyle w:val="a3"/>
        </w:rPr>
        <w:annotationRef/>
      </w:r>
      <w:r>
        <w:t>интересная</w:t>
      </w:r>
      <w:r w:rsidRPr="00407539">
        <w:t xml:space="preserve"> </w:t>
      </w:r>
      <w:r>
        <w:t>конструкция</w:t>
      </w:r>
      <w:r w:rsidRPr="00407539">
        <w:t xml:space="preserve"> </w:t>
      </w:r>
      <w:r>
        <w:rPr>
          <w:lang w:val="en-US"/>
        </w:rPr>
        <w:t>one</w:t>
      </w:r>
      <w:r w:rsidRPr="00407539">
        <w:t xml:space="preserve"> </w:t>
      </w:r>
      <w:r>
        <w:rPr>
          <w:lang w:val="en-US"/>
        </w:rPr>
        <w:t>fire</w:t>
      </w:r>
      <w:r w:rsidRPr="00407539">
        <w:t xml:space="preserve">, </w:t>
      </w:r>
      <w:r>
        <w:rPr>
          <w:lang w:val="en-US"/>
        </w:rPr>
        <w:t>one</w:t>
      </w:r>
      <w:r w:rsidRPr="00407539">
        <w:t xml:space="preserve"> </w:t>
      </w:r>
      <w:r>
        <w:rPr>
          <w:lang w:val="en-US"/>
        </w:rPr>
        <w:t>foray</w:t>
      </w:r>
      <w:r w:rsidRPr="00407539">
        <w:t>...</w:t>
      </w:r>
      <w:r>
        <w:rPr>
          <w:lang w:val="en-US"/>
        </w:rPr>
        <w:t>one</w:t>
      </w:r>
      <w:r w:rsidRPr="00407539">
        <w:t xml:space="preserve"> </w:t>
      </w:r>
      <w:r>
        <w:rPr>
          <w:lang w:val="en-US"/>
        </w:rPr>
        <w:t>settlement</w:t>
      </w:r>
      <w:r>
        <w:t>, не могли бы пояснить?</w:t>
      </w:r>
    </w:p>
  </w:comment>
  <w:comment w:id="1" w:author="Рубцов" w:date="2012-02-24T13:53:00Z" w:initials="НС">
    <w:p w:rsidR="000260F4" w:rsidRDefault="000260F4">
      <w:pPr>
        <w:pStyle w:val="a4"/>
      </w:pPr>
      <w:r>
        <w:rPr>
          <w:rStyle w:val="a3"/>
        </w:rPr>
        <w:annotationRef/>
      </w:r>
      <w:proofErr w:type="gramStart"/>
      <w:r>
        <w:t>более по-русски</w:t>
      </w:r>
      <w:proofErr w:type="gramEnd"/>
      <w:r>
        <w:t xml:space="preserve"> было бы всем племенем или нет?</w:t>
      </w:r>
    </w:p>
  </w:comment>
  <w:comment w:id="2" w:author="Рубцов" w:date="2012-02-24T14:02:00Z" w:initials="НС">
    <w:p w:rsidR="000260F4" w:rsidRDefault="000260F4">
      <w:pPr>
        <w:pStyle w:val="a4"/>
      </w:pPr>
      <w:r>
        <w:rPr>
          <w:rStyle w:val="a3"/>
        </w:rPr>
        <w:annotationRef/>
      </w:r>
      <w:r>
        <w:t xml:space="preserve">как то не вяжется это предложение с предыдущим. </w:t>
      </w:r>
    </w:p>
  </w:comment>
  <w:comment w:id="3" w:author="Рубцов" w:date="2012-02-28T05:44:00Z" w:initials="НС">
    <w:p w:rsidR="000260F4" w:rsidRPr="00772F7B" w:rsidRDefault="000260F4" w:rsidP="00C940E6">
      <w:pPr>
        <w:rPr>
          <w:rFonts w:ascii="DnDLolthSC" w:hAnsi="DnDLolthSC"/>
          <w:color w:val="000000" w:themeColor="text1"/>
          <w:sz w:val="28"/>
          <w:szCs w:val="28"/>
        </w:rPr>
      </w:pPr>
      <w:r>
        <w:rPr>
          <w:rStyle w:val="a3"/>
        </w:rPr>
        <w:annotationRef/>
      </w:r>
      <w:r>
        <w:rPr>
          <w:rFonts w:ascii="DnDLolthSC" w:hAnsi="DnDLolthSC"/>
          <w:color w:val="000000" w:themeColor="text1"/>
          <w:sz w:val="28"/>
          <w:szCs w:val="28"/>
        </w:rPr>
        <w:t xml:space="preserve">замена </w:t>
      </w:r>
      <w:proofErr w:type="gramStart"/>
      <w:r>
        <w:rPr>
          <w:rFonts w:ascii="DnDLolthSC" w:hAnsi="DnDLolthSC"/>
          <w:color w:val="000000" w:themeColor="text1"/>
          <w:sz w:val="28"/>
          <w:szCs w:val="28"/>
        </w:rPr>
        <w:t>дословному</w:t>
      </w:r>
      <w:proofErr w:type="gramEnd"/>
      <w:r>
        <w:rPr>
          <w:rFonts w:ascii="DnDLolthSC" w:hAnsi="DnDLolthSC"/>
          <w:color w:val="000000" w:themeColor="text1"/>
          <w:sz w:val="28"/>
          <w:szCs w:val="28"/>
        </w:rPr>
        <w:t xml:space="preserve"> «Не принимайте меня во внимание»</w:t>
      </w:r>
    </w:p>
    <w:p w:rsidR="000260F4" w:rsidRDefault="000260F4">
      <w:pPr>
        <w:pStyle w:val="a4"/>
      </w:pPr>
    </w:p>
  </w:comment>
  <w:comment w:id="4" w:author="Рубцов" w:date="2012-02-28T06:51:00Z" w:initials="НС">
    <w:p w:rsidR="000260F4" w:rsidRDefault="000260F4">
      <w:pPr>
        <w:pStyle w:val="a4"/>
      </w:pPr>
      <w:r>
        <w:rPr>
          <w:rStyle w:val="a3"/>
        </w:rPr>
        <w:annotationRef/>
      </w:r>
      <w:r>
        <w:t xml:space="preserve">Возникает два вопроса, </w:t>
      </w:r>
      <w:proofErr w:type="gramStart"/>
      <w:r>
        <w:t>во</w:t>
      </w:r>
      <w:proofErr w:type="gramEnd"/>
      <w:r>
        <w:t xml:space="preserve"> первых в каком источнике взять эту черту, и во вторых к человеческому упорству или к описываемой черте относится последнее предложение?</w:t>
      </w:r>
    </w:p>
  </w:comment>
  <w:comment w:id="5" w:author="Рубцов" w:date="2012-02-28T08:37:00Z" w:initials="НС">
    <w:p w:rsidR="000260F4" w:rsidRPr="00BC2D4B" w:rsidRDefault="000260F4">
      <w:pPr>
        <w:pStyle w:val="a4"/>
        <w:rPr>
          <w:lang w:val="en-US"/>
        </w:rPr>
      </w:pPr>
      <w:r>
        <w:rPr>
          <w:rStyle w:val="a3"/>
        </w:rPr>
        <w:annotationRef/>
      </w:r>
      <w:proofErr w:type="spellStart"/>
      <w:r>
        <w:rPr>
          <w:lang w:val="en-US"/>
        </w:rPr>
        <w:t>Farwanderer</w:t>
      </w:r>
      <w:proofErr w:type="spellEnd"/>
    </w:p>
  </w:comment>
  <w:comment w:id="6" w:author="Рубцов" w:date="2012-02-29T13:30:00Z" w:initials="НС">
    <w:p w:rsidR="0016714E" w:rsidRDefault="0016714E">
      <w:pPr>
        <w:pStyle w:val="a4"/>
      </w:pPr>
      <w:r>
        <w:rPr>
          <w:rStyle w:val="a3"/>
        </w:rPr>
        <w:annotationRef/>
      </w:r>
      <w:r>
        <w:t xml:space="preserve">с транскрибированием имён собственных пока беда, стараюсь </w:t>
      </w:r>
      <w:proofErr w:type="gramStart"/>
      <w:r>
        <w:t>писать</w:t>
      </w:r>
      <w:proofErr w:type="gramEnd"/>
      <w:r>
        <w:t xml:space="preserve"> как слышатся</w:t>
      </w:r>
    </w:p>
  </w:comment>
  <w:comment w:id="7" w:author="Рубцов" w:date="2012-02-28T14:13:00Z" w:initials="НС">
    <w:p w:rsidR="00393EE0" w:rsidRDefault="00393EE0">
      <w:pPr>
        <w:pStyle w:val="a4"/>
      </w:pPr>
      <w:r>
        <w:rPr>
          <w:rStyle w:val="a3"/>
        </w:rPr>
        <w:annotationRef/>
      </w:r>
      <w:r>
        <w:t>сомневаюсь, что так</w:t>
      </w:r>
    </w:p>
  </w:comment>
  <w:comment w:id="8" w:author="Рубцов" w:date="2012-02-28T17:18:00Z" w:initials="НС">
    <w:p w:rsidR="00C5370D" w:rsidRDefault="00C5370D">
      <w:pPr>
        <w:pStyle w:val="a4"/>
      </w:pPr>
      <w:r>
        <w:rPr>
          <w:rStyle w:val="a3"/>
        </w:rPr>
        <w:annotationRef/>
      </w:r>
      <w:r>
        <w:t>так ли?</w:t>
      </w:r>
    </w:p>
  </w:comment>
  <w:comment w:id="9" w:author="Рубцов" w:date="2012-02-28T17:21:00Z" w:initials="НС">
    <w:p w:rsidR="00C5370D" w:rsidRDefault="00C5370D">
      <w:pPr>
        <w:pStyle w:val="a4"/>
      </w:pPr>
      <w:r>
        <w:rPr>
          <w:rStyle w:val="a3"/>
        </w:rPr>
        <w:annotationRef/>
      </w:r>
      <w:r>
        <w:t>тоже недопонимаю, что за талант навыка?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nDLolthSC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E97074"/>
    <w:rsid w:val="00017D7A"/>
    <w:rsid w:val="000260F4"/>
    <w:rsid w:val="00031E30"/>
    <w:rsid w:val="000357B0"/>
    <w:rsid w:val="000572B8"/>
    <w:rsid w:val="0016714E"/>
    <w:rsid w:val="0020728E"/>
    <w:rsid w:val="0021196D"/>
    <w:rsid w:val="00293A52"/>
    <w:rsid w:val="002E2C97"/>
    <w:rsid w:val="00306215"/>
    <w:rsid w:val="00393EE0"/>
    <w:rsid w:val="003A0966"/>
    <w:rsid w:val="00407539"/>
    <w:rsid w:val="004304D0"/>
    <w:rsid w:val="00497837"/>
    <w:rsid w:val="004F3DB1"/>
    <w:rsid w:val="00525571"/>
    <w:rsid w:val="00551101"/>
    <w:rsid w:val="005605DF"/>
    <w:rsid w:val="0058683A"/>
    <w:rsid w:val="006008F5"/>
    <w:rsid w:val="00620186"/>
    <w:rsid w:val="00660623"/>
    <w:rsid w:val="006A16BB"/>
    <w:rsid w:val="006B78EF"/>
    <w:rsid w:val="006D20FD"/>
    <w:rsid w:val="007103B6"/>
    <w:rsid w:val="00772F7B"/>
    <w:rsid w:val="007A2553"/>
    <w:rsid w:val="007C6B42"/>
    <w:rsid w:val="007F4831"/>
    <w:rsid w:val="008B70E6"/>
    <w:rsid w:val="008D0692"/>
    <w:rsid w:val="008D15C2"/>
    <w:rsid w:val="008F06D5"/>
    <w:rsid w:val="00921756"/>
    <w:rsid w:val="0098145E"/>
    <w:rsid w:val="0098180C"/>
    <w:rsid w:val="009E3C97"/>
    <w:rsid w:val="00A05A4E"/>
    <w:rsid w:val="00B60D21"/>
    <w:rsid w:val="00B96DEA"/>
    <w:rsid w:val="00BC2D4B"/>
    <w:rsid w:val="00BC7FCC"/>
    <w:rsid w:val="00BE6D30"/>
    <w:rsid w:val="00C369F1"/>
    <w:rsid w:val="00C500F3"/>
    <w:rsid w:val="00C5370D"/>
    <w:rsid w:val="00C940E6"/>
    <w:rsid w:val="00C9427A"/>
    <w:rsid w:val="00CD6AD6"/>
    <w:rsid w:val="00CD7E94"/>
    <w:rsid w:val="00D04A2D"/>
    <w:rsid w:val="00D45562"/>
    <w:rsid w:val="00D731E8"/>
    <w:rsid w:val="00DB6A7C"/>
    <w:rsid w:val="00DD34F7"/>
    <w:rsid w:val="00E42CA5"/>
    <w:rsid w:val="00E92016"/>
    <w:rsid w:val="00E97074"/>
    <w:rsid w:val="00EA6044"/>
    <w:rsid w:val="00F10370"/>
    <w:rsid w:val="00F23EF3"/>
    <w:rsid w:val="00F3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0753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0753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0753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0753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0753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7539"/>
    <w:rPr>
      <w:rFonts w:ascii="Tahoma" w:hAnsi="Tahoma" w:cs="Tahoma"/>
      <w:sz w:val="16"/>
      <w:szCs w:val="16"/>
    </w:rPr>
  </w:style>
  <w:style w:type="character" w:customStyle="1" w:styleId="A22">
    <w:name w:val="A22"/>
    <w:uiPriority w:val="99"/>
    <w:rsid w:val="00D731E8"/>
    <w:rPr>
      <w:color w:val="00000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C5C1-6839-4E1B-8F9F-F827B044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</dc:creator>
  <cp:lastModifiedBy>Рубцов</cp:lastModifiedBy>
  <cp:revision>2</cp:revision>
  <dcterms:created xsi:type="dcterms:W3CDTF">2012-02-29T09:35:00Z</dcterms:created>
  <dcterms:modified xsi:type="dcterms:W3CDTF">2012-02-29T09:35:00Z</dcterms:modified>
</cp:coreProperties>
</file>